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2622" w:rsidRDefault="004E2622" w:rsidP="00C824CF">
      <w:pPr>
        <w:pStyle w:val="a5"/>
        <w:widowControl/>
        <w:spacing w:before="0" w:beforeAutospacing="0" w:after="0" w:afterAutospacing="0" w:line="600" w:lineRule="exact"/>
        <w:jc w:val="center"/>
        <w:rPr>
          <w:rFonts w:ascii="方正小标宋简体" w:eastAsia="方正小标宋简体" w:hAnsi="方正小标宋简体" w:cs="方正小标宋简体"/>
          <w:color w:val="333333"/>
          <w:sz w:val="44"/>
          <w:szCs w:val="44"/>
        </w:rPr>
      </w:pPr>
    </w:p>
    <w:p w:rsidR="001E010C" w:rsidRPr="00C824CF" w:rsidRDefault="00A219D2" w:rsidP="00C824CF">
      <w:pPr>
        <w:pStyle w:val="a5"/>
        <w:widowControl/>
        <w:spacing w:before="0" w:beforeAutospacing="0" w:after="0" w:afterAutospacing="0" w:line="600" w:lineRule="exact"/>
        <w:jc w:val="center"/>
        <w:rPr>
          <w:rFonts w:ascii="方正小标宋简体" w:eastAsia="方正小标宋简体" w:hAnsi="方正小标宋简体" w:cs="方正小标宋简体"/>
          <w:color w:val="333333"/>
          <w:sz w:val="44"/>
          <w:szCs w:val="44"/>
        </w:rPr>
      </w:pPr>
      <w:r w:rsidRPr="00C824CF">
        <w:rPr>
          <w:rFonts w:ascii="方正小标宋简体" w:eastAsia="方正小标宋简体" w:hAnsi="方正小标宋简体" w:cs="方正小标宋简体" w:hint="eastAsia"/>
          <w:color w:val="333333"/>
          <w:sz w:val="44"/>
          <w:szCs w:val="44"/>
        </w:rPr>
        <w:t>张掖</w:t>
      </w:r>
      <w:r w:rsidRPr="00C824CF">
        <w:rPr>
          <w:rFonts w:ascii="方正小标宋简体" w:eastAsia="方正小标宋简体" w:hAnsi="方正小标宋简体" w:cs="方正小标宋简体" w:hint="eastAsia"/>
          <w:color w:val="333333"/>
          <w:sz w:val="44"/>
          <w:szCs w:val="44"/>
        </w:rPr>
        <w:t>市养犬管理办法</w:t>
      </w:r>
    </w:p>
    <w:p w:rsidR="001E010C" w:rsidRPr="00C824CF" w:rsidRDefault="00A219D2" w:rsidP="00C824CF">
      <w:pPr>
        <w:jc w:val="center"/>
        <w:rPr>
          <w:rFonts w:ascii="楷体" w:eastAsia="楷体" w:hAnsi="楷体" w:cs="楷体"/>
          <w:color w:val="333333"/>
          <w:sz w:val="32"/>
          <w:szCs w:val="32"/>
        </w:rPr>
      </w:pPr>
      <w:r w:rsidRPr="00C824CF">
        <w:rPr>
          <w:rFonts w:ascii="楷体" w:eastAsia="楷体" w:hAnsi="楷体" w:cs="楷体" w:hint="eastAsia"/>
          <w:color w:val="333333"/>
          <w:sz w:val="32"/>
          <w:szCs w:val="32"/>
        </w:rPr>
        <w:t>（送审稿）</w:t>
      </w:r>
    </w:p>
    <w:p w:rsidR="004E2622" w:rsidRDefault="004E2622" w:rsidP="00C824CF">
      <w:pPr>
        <w:ind w:firstLineChars="200" w:firstLine="640"/>
        <w:rPr>
          <w:rFonts w:ascii="黑体" w:eastAsia="黑体" w:hAnsi="黑体" w:cs="黑体"/>
          <w:color w:val="333333"/>
          <w:sz w:val="32"/>
          <w:szCs w:val="32"/>
        </w:rPr>
      </w:pPr>
    </w:p>
    <w:p w:rsidR="001E010C" w:rsidRPr="00C824CF" w:rsidRDefault="00A219D2" w:rsidP="00C824CF">
      <w:pPr>
        <w:ind w:firstLineChars="200" w:firstLine="640"/>
        <w:rPr>
          <w:rFonts w:ascii="黑体" w:eastAsia="黑体" w:hAnsi="黑体" w:cs="黑体"/>
          <w:color w:val="333333"/>
          <w:sz w:val="32"/>
          <w:szCs w:val="32"/>
        </w:rPr>
      </w:pPr>
      <w:bookmarkStart w:id="0" w:name="_GoBack"/>
      <w:bookmarkEnd w:id="0"/>
      <w:r w:rsidRPr="00C824CF">
        <w:rPr>
          <w:rFonts w:ascii="黑体" w:eastAsia="黑体" w:hAnsi="黑体" w:cs="黑体" w:hint="eastAsia"/>
          <w:color w:val="333333"/>
          <w:sz w:val="32"/>
          <w:szCs w:val="32"/>
        </w:rPr>
        <w:t>第一章</w:t>
      </w:r>
      <w:r w:rsidRPr="00C824CF">
        <w:rPr>
          <w:rFonts w:ascii="黑体" w:eastAsia="黑体" w:hAnsi="黑体" w:cs="黑体" w:hint="eastAsia"/>
          <w:color w:val="333333"/>
          <w:sz w:val="32"/>
          <w:szCs w:val="32"/>
        </w:rPr>
        <w:t xml:space="preserve">  </w:t>
      </w:r>
      <w:r w:rsidRPr="00C824CF">
        <w:rPr>
          <w:rFonts w:ascii="黑体" w:eastAsia="黑体" w:hAnsi="黑体" w:cs="黑体" w:hint="eastAsia"/>
          <w:color w:val="333333"/>
          <w:sz w:val="32"/>
          <w:szCs w:val="32"/>
        </w:rPr>
        <w:t>总</w:t>
      </w:r>
      <w:r w:rsidRPr="00C824CF">
        <w:rPr>
          <w:rFonts w:ascii="黑体" w:eastAsia="黑体" w:hAnsi="黑体" w:cs="黑体" w:hint="eastAsia"/>
          <w:color w:val="333333"/>
          <w:sz w:val="32"/>
          <w:szCs w:val="32"/>
        </w:rPr>
        <w:t xml:space="preserve"> </w:t>
      </w:r>
      <w:r w:rsidRPr="00C824CF">
        <w:rPr>
          <w:rFonts w:ascii="黑体" w:eastAsia="黑体" w:hAnsi="黑体" w:cs="黑体" w:hint="eastAsia"/>
          <w:color w:val="333333"/>
          <w:sz w:val="32"/>
          <w:szCs w:val="32"/>
        </w:rPr>
        <w:t> 则</w:t>
      </w:r>
    </w:p>
    <w:p w:rsidR="001E010C" w:rsidRPr="00C824CF" w:rsidRDefault="00A219D2" w:rsidP="00C824CF">
      <w:pPr>
        <w:ind w:firstLine="640"/>
        <w:rPr>
          <w:rFonts w:ascii="仿宋_GB2312" w:eastAsia="仿宋_GB2312" w:hAnsi="仿宋_GB2312" w:cs="仿宋_GB2312"/>
          <w:sz w:val="32"/>
          <w:szCs w:val="32"/>
        </w:rPr>
      </w:pPr>
      <w:r w:rsidRPr="00C824CF">
        <w:rPr>
          <w:rFonts w:ascii="仿宋_GB2312" w:eastAsia="仿宋_GB2312" w:hAnsi="仿宋_GB2312" w:cs="仿宋_GB2312" w:hint="eastAsia"/>
          <w:b/>
          <w:bCs/>
          <w:color w:val="333333"/>
          <w:sz w:val="32"/>
          <w:szCs w:val="32"/>
        </w:rPr>
        <w:t>第一条</w:t>
      </w:r>
      <w:r w:rsidRPr="00C824CF">
        <w:rPr>
          <w:rFonts w:ascii="仿宋_GB2312" w:eastAsia="仿宋_GB2312" w:hAnsi="仿宋_GB2312" w:cs="仿宋_GB2312" w:hint="eastAsia"/>
          <w:color w:val="333333"/>
          <w:sz w:val="32"/>
          <w:szCs w:val="32"/>
        </w:rPr>
        <w:t xml:space="preserve">  </w:t>
      </w:r>
      <w:r w:rsidRPr="00C824CF">
        <w:rPr>
          <w:rFonts w:ascii="仿宋_GB2312" w:eastAsia="仿宋_GB2312" w:hAnsi="仿宋_GB2312" w:cs="仿宋_GB2312" w:hint="eastAsia"/>
          <w:sz w:val="32"/>
          <w:szCs w:val="32"/>
        </w:rPr>
        <w:t>为规范养犬行为，加强养犬管理，保障公民健康和人身安全，维护社会公共秩序和市容环境，根据</w:t>
      </w:r>
      <w:r w:rsidRPr="00C824CF">
        <w:rPr>
          <w:rFonts w:ascii="仿宋_GB2312" w:eastAsia="仿宋_GB2312" w:hAnsi="仿宋_GB2312" w:cs="仿宋_GB2312" w:hint="eastAsia"/>
          <w:sz w:val="32"/>
          <w:szCs w:val="32"/>
        </w:rPr>
        <w:t>《中华人民共和国动物防疫法》《中华人民共和国治安管理处罚法》《</w:t>
      </w:r>
      <w:r w:rsidRPr="00C824CF">
        <w:rPr>
          <w:rFonts w:ascii="仿宋_GB2312" w:eastAsia="仿宋_GB2312" w:hAnsi="仿宋_GB2312" w:cs="仿宋_GB2312" w:hint="eastAsia"/>
          <w:sz w:val="32"/>
          <w:szCs w:val="32"/>
        </w:rPr>
        <w:t>张掖</w:t>
      </w:r>
      <w:r w:rsidRPr="00C824CF">
        <w:rPr>
          <w:rFonts w:ascii="仿宋_GB2312" w:eastAsia="仿宋_GB2312" w:hAnsi="仿宋_GB2312" w:cs="仿宋_GB2312" w:hint="eastAsia"/>
          <w:sz w:val="32"/>
          <w:szCs w:val="32"/>
        </w:rPr>
        <w:t>市文明行为促进条例》</w:t>
      </w:r>
      <w:r w:rsidRPr="00C824CF">
        <w:rPr>
          <w:rFonts w:ascii="仿宋_GB2312" w:eastAsia="仿宋_GB2312" w:hAnsi="仿宋_GB2312" w:cs="仿宋_GB2312" w:hint="eastAsia"/>
          <w:sz w:val="32"/>
          <w:szCs w:val="32"/>
        </w:rPr>
        <w:t>等</w:t>
      </w:r>
      <w:r w:rsidRPr="00C824CF">
        <w:rPr>
          <w:rFonts w:ascii="仿宋_GB2312" w:eastAsia="仿宋_GB2312" w:hAnsi="仿宋_GB2312" w:cs="仿宋_GB2312" w:hint="eastAsia"/>
          <w:sz w:val="32"/>
          <w:szCs w:val="32"/>
        </w:rPr>
        <w:t>法律、法规</w:t>
      </w:r>
      <w:r w:rsidRPr="00C824CF">
        <w:rPr>
          <w:rFonts w:ascii="仿宋_GB2312" w:eastAsia="仿宋_GB2312" w:hAnsi="仿宋_GB2312" w:cs="仿宋_GB2312" w:hint="eastAsia"/>
          <w:sz w:val="32"/>
          <w:szCs w:val="32"/>
        </w:rPr>
        <w:t>规定</w:t>
      </w:r>
      <w:r w:rsidRPr="00C824CF">
        <w:rPr>
          <w:rFonts w:ascii="仿宋_GB2312" w:eastAsia="仿宋_GB2312" w:hAnsi="仿宋_GB2312" w:cs="仿宋_GB2312" w:hint="eastAsia"/>
          <w:sz w:val="32"/>
          <w:szCs w:val="32"/>
        </w:rPr>
        <w:t>，结合本市实际，制定本办法。</w:t>
      </w:r>
    </w:p>
    <w:p w:rsidR="001E010C" w:rsidRPr="00C824CF" w:rsidRDefault="00A219D2" w:rsidP="00C824CF">
      <w:pPr>
        <w:ind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sz w:val="32"/>
          <w:szCs w:val="32"/>
        </w:rPr>
        <w:t>第二条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color w:val="333333"/>
          <w:sz w:val="32"/>
          <w:szCs w:val="32"/>
        </w:rPr>
        <w:t>本市行政区域内养犬登记、免疫检疫、行为规范及其</w:t>
      </w:r>
      <w:r w:rsidRPr="00C824CF">
        <w:rPr>
          <w:rFonts w:ascii="仿宋_GB2312" w:eastAsia="仿宋_GB2312" w:hAnsi="仿宋_GB2312" w:cs="仿宋_GB2312" w:hint="eastAsia"/>
          <w:color w:val="333333"/>
          <w:sz w:val="32"/>
          <w:szCs w:val="32"/>
        </w:rPr>
        <w:t>相关</w:t>
      </w:r>
      <w:r w:rsidRPr="00C824CF">
        <w:rPr>
          <w:rFonts w:ascii="仿宋_GB2312" w:eastAsia="仿宋_GB2312" w:hAnsi="仿宋_GB2312" w:cs="仿宋_GB2312" w:hint="eastAsia"/>
          <w:color w:val="333333"/>
          <w:sz w:val="32"/>
          <w:szCs w:val="32"/>
        </w:rPr>
        <w:t>经营管理</w:t>
      </w:r>
      <w:r w:rsidRPr="00C824CF">
        <w:rPr>
          <w:rFonts w:ascii="仿宋_GB2312" w:eastAsia="仿宋_GB2312" w:hAnsi="仿宋_GB2312" w:cs="仿宋_GB2312" w:hint="eastAsia"/>
          <w:color w:val="333333"/>
          <w:sz w:val="32"/>
          <w:szCs w:val="32"/>
        </w:rPr>
        <w:t>活动</w:t>
      </w:r>
      <w:r w:rsidRPr="00C824CF">
        <w:rPr>
          <w:rFonts w:ascii="仿宋_GB2312" w:eastAsia="仿宋_GB2312" w:hAnsi="仿宋_GB2312" w:cs="仿宋_GB2312" w:hint="eastAsia"/>
          <w:color w:val="333333"/>
          <w:sz w:val="32"/>
          <w:szCs w:val="32"/>
        </w:rPr>
        <w:t>，适用本办法</w:t>
      </w:r>
      <w:r w:rsidRPr="00C824CF">
        <w:rPr>
          <w:rFonts w:ascii="仿宋_GB2312" w:eastAsia="仿宋_GB2312" w:hAnsi="仿宋_GB2312" w:cs="仿宋_GB2312" w:hint="eastAsia"/>
          <w:color w:val="333333"/>
          <w:sz w:val="32"/>
          <w:szCs w:val="32"/>
        </w:rPr>
        <w:t>。</w:t>
      </w:r>
    </w:p>
    <w:p w:rsidR="001E010C" w:rsidRPr="00C824CF" w:rsidRDefault="00A219D2" w:rsidP="00C824CF">
      <w:pPr>
        <w:ind w:firstLineChars="200"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sz w:val="32"/>
          <w:szCs w:val="32"/>
        </w:rPr>
        <w:t>军用、警用</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导盲</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扶助</w:t>
      </w:r>
      <w:r w:rsidRPr="00C824CF">
        <w:rPr>
          <w:rFonts w:ascii="仿宋_GB2312" w:eastAsia="仿宋_GB2312" w:hAnsi="仿宋_GB2312" w:cs="仿宋_GB2312" w:hint="eastAsia"/>
          <w:sz w:val="32"/>
          <w:szCs w:val="32"/>
        </w:rPr>
        <w:t>等特种犬只，</w:t>
      </w:r>
      <w:r w:rsidRPr="00C824CF">
        <w:rPr>
          <w:rFonts w:ascii="仿宋_GB2312" w:eastAsia="仿宋_GB2312" w:hAnsi="仿宋_GB2312" w:cs="仿宋_GB2312" w:hint="eastAsia"/>
          <w:sz w:val="32"/>
          <w:szCs w:val="32"/>
        </w:rPr>
        <w:t>动物园、科研机构等单位饲养的特定用途犬只的管理，不适用本办法</w:t>
      </w:r>
      <w:r w:rsidRPr="00C824CF">
        <w:rPr>
          <w:rFonts w:ascii="仿宋_GB2312" w:eastAsia="仿宋_GB2312" w:hAnsi="仿宋_GB2312" w:cs="仿宋_GB2312"/>
          <w:color w:val="333333"/>
          <w:sz w:val="32"/>
          <w:szCs w:val="32"/>
        </w:rPr>
        <w:t>，按照有关规定执行。</w:t>
      </w:r>
    </w:p>
    <w:p w:rsidR="001E010C" w:rsidRPr="00C824CF" w:rsidRDefault="00A219D2" w:rsidP="00C824CF">
      <w:pPr>
        <w:ind w:firstLine="640"/>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第三条</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sz w:val="32"/>
          <w:szCs w:val="32"/>
        </w:rPr>
        <w:t>养犬管理实行政府部门监管</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基层及社会组织参与</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color w:val="333333"/>
          <w:sz w:val="32"/>
          <w:szCs w:val="32"/>
        </w:rPr>
        <w:t>公众监督</w:t>
      </w:r>
      <w:r w:rsidRPr="00C824CF">
        <w:rPr>
          <w:rFonts w:ascii="仿宋_GB2312" w:eastAsia="仿宋_GB2312" w:hAnsi="仿宋_GB2312" w:cs="仿宋_GB2312" w:hint="eastAsia"/>
          <w:color w:val="333333"/>
          <w:sz w:val="32"/>
          <w:szCs w:val="32"/>
        </w:rPr>
        <w:t>和</w:t>
      </w:r>
      <w:r w:rsidRPr="00C824CF">
        <w:rPr>
          <w:rFonts w:ascii="仿宋_GB2312" w:eastAsia="仿宋_GB2312" w:hAnsi="仿宋_GB2312" w:cs="仿宋_GB2312" w:hint="eastAsia"/>
          <w:sz w:val="32"/>
          <w:szCs w:val="32"/>
        </w:rPr>
        <w:t>养犬人自律</w:t>
      </w:r>
      <w:r w:rsidRPr="00C824CF">
        <w:rPr>
          <w:rFonts w:ascii="仿宋_GB2312" w:eastAsia="仿宋_GB2312" w:hAnsi="仿宋_GB2312" w:cs="仿宋_GB2312" w:hint="eastAsia"/>
          <w:sz w:val="32"/>
          <w:szCs w:val="32"/>
        </w:rPr>
        <w:t>相结合的原则。</w:t>
      </w:r>
    </w:p>
    <w:p w:rsidR="001E010C" w:rsidRPr="00C824CF" w:rsidRDefault="00A219D2" w:rsidP="00C824CF">
      <w:pPr>
        <w:ind w:firstLine="640"/>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第四条</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sz w:val="32"/>
          <w:szCs w:val="32"/>
        </w:rPr>
        <w:t>各级</w:t>
      </w:r>
      <w:r w:rsidRPr="00C824CF">
        <w:rPr>
          <w:rFonts w:ascii="仿宋_GB2312" w:eastAsia="仿宋_GB2312" w:hAnsi="仿宋_GB2312" w:cs="仿宋_GB2312" w:hint="eastAsia"/>
          <w:sz w:val="32"/>
          <w:szCs w:val="32"/>
        </w:rPr>
        <w:t>人民政府应当加强对养犬管理工作的组织领导，建立养犬管理协调</w:t>
      </w:r>
      <w:r w:rsidRPr="00C824CF">
        <w:rPr>
          <w:rFonts w:ascii="仿宋_GB2312" w:eastAsia="仿宋_GB2312" w:hAnsi="仿宋_GB2312" w:cs="仿宋_GB2312" w:hint="eastAsia"/>
          <w:sz w:val="32"/>
          <w:szCs w:val="32"/>
        </w:rPr>
        <w:t>机制，并</w:t>
      </w:r>
      <w:r w:rsidRPr="00C824CF">
        <w:rPr>
          <w:rFonts w:ascii="仿宋_GB2312" w:eastAsia="仿宋_GB2312" w:hAnsi="仿宋_GB2312" w:cs="仿宋_GB2312" w:hint="eastAsia"/>
          <w:sz w:val="32"/>
          <w:szCs w:val="32"/>
        </w:rPr>
        <w:t>将养犬管理所需经费纳入本级财政预算。</w:t>
      </w:r>
    </w:p>
    <w:p w:rsidR="001E010C" w:rsidRPr="00C824CF" w:rsidRDefault="00A219D2" w:rsidP="00C824CF">
      <w:pPr>
        <w:ind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sz w:val="32"/>
          <w:szCs w:val="32"/>
        </w:rPr>
        <w:t>第五条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公安机关是本市养犬管理工作的主管部门，负责组织养犬登记和犬</w:t>
      </w:r>
      <w:r w:rsidRPr="00C824CF">
        <w:rPr>
          <w:rFonts w:ascii="仿宋_GB2312" w:eastAsia="仿宋_GB2312" w:hAnsi="仿宋_GB2312" w:cs="仿宋_GB2312" w:hint="eastAsia"/>
          <w:sz w:val="32"/>
          <w:szCs w:val="32"/>
        </w:rPr>
        <w:t>只标识制发，</w:t>
      </w:r>
      <w:r w:rsidRPr="00C824CF">
        <w:rPr>
          <w:rFonts w:ascii="仿宋_GB2312" w:eastAsia="仿宋_GB2312" w:hAnsi="仿宋_GB2312" w:cs="仿宋_GB2312" w:hint="eastAsia"/>
          <w:sz w:val="32"/>
          <w:szCs w:val="32"/>
        </w:rPr>
        <w:t>依法查处饲养犬只</w:t>
      </w:r>
      <w:r w:rsidRPr="00C824CF">
        <w:rPr>
          <w:rFonts w:ascii="仿宋_GB2312" w:eastAsia="仿宋_GB2312" w:hAnsi="仿宋_GB2312" w:cs="仿宋_GB2312" w:hint="eastAsia"/>
          <w:sz w:val="32"/>
          <w:szCs w:val="32"/>
        </w:rPr>
        <w:t>扰民伤</w:t>
      </w:r>
      <w:r w:rsidRPr="00C824CF">
        <w:rPr>
          <w:rFonts w:ascii="仿宋_GB2312" w:eastAsia="仿宋_GB2312" w:hAnsi="仿宋_GB2312" w:cs="仿宋_GB2312" w:hint="eastAsia"/>
          <w:sz w:val="32"/>
          <w:szCs w:val="32"/>
        </w:rPr>
        <w:lastRenderedPageBreak/>
        <w:t>人</w:t>
      </w:r>
      <w:r w:rsidRPr="00C824CF">
        <w:rPr>
          <w:rFonts w:ascii="仿宋_GB2312" w:eastAsia="仿宋_GB2312" w:hAnsi="仿宋_GB2312" w:cs="仿宋_GB2312" w:hint="eastAsia"/>
          <w:sz w:val="32"/>
          <w:szCs w:val="32"/>
        </w:rPr>
        <w:t>等违法行为</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查处</w:t>
      </w:r>
      <w:r w:rsidRPr="00C824CF">
        <w:rPr>
          <w:rFonts w:ascii="仿宋_GB2312" w:eastAsia="仿宋_GB2312" w:hAnsi="仿宋_GB2312" w:cs="仿宋_GB2312" w:hint="eastAsia"/>
          <w:sz w:val="32"/>
          <w:szCs w:val="32"/>
        </w:rPr>
        <w:t>未经登记养犬、</w:t>
      </w:r>
      <w:r w:rsidRPr="00C824CF">
        <w:rPr>
          <w:rFonts w:ascii="仿宋_GB2312" w:eastAsia="仿宋_GB2312" w:hAnsi="仿宋_GB2312" w:cs="仿宋_GB2312" w:hint="eastAsia"/>
          <w:sz w:val="32"/>
          <w:szCs w:val="32"/>
        </w:rPr>
        <w:t>违规饲养禁养犬只行为</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color w:val="333333"/>
          <w:sz w:val="32"/>
          <w:szCs w:val="32"/>
        </w:rPr>
        <w:t>协助有关部门捕灭狂犬</w:t>
      </w:r>
      <w:r w:rsidRPr="00C824CF">
        <w:rPr>
          <w:rFonts w:ascii="仿宋_GB2312" w:eastAsia="仿宋_GB2312" w:hAnsi="仿宋_GB2312" w:cs="仿宋_GB2312" w:hint="eastAsia"/>
          <w:color w:val="333333"/>
          <w:sz w:val="32"/>
          <w:szCs w:val="32"/>
        </w:rPr>
        <w:t>等工作。</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城市管理部门负责</w:t>
      </w:r>
      <w:r w:rsidRPr="00C824CF">
        <w:rPr>
          <w:rFonts w:ascii="仿宋_GB2312" w:eastAsia="仿宋_GB2312" w:hAnsi="仿宋_GB2312" w:cs="仿宋_GB2312" w:hint="eastAsia"/>
          <w:sz w:val="32"/>
          <w:szCs w:val="32"/>
        </w:rPr>
        <w:t>在公园、广场等城市公共场所制作城市文明养犬引导牌、犬只禁入等标识，对城市流浪犬进行捕捉、收容，</w:t>
      </w:r>
      <w:r w:rsidRPr="00C824CF">
        <w:rPr>
          <w:rFonts w:ascii="仿宋_GB2312" w:eastAsia="仿宋_GB2312" w:hAnsi="仿宋_GB2312" w:cs="仿宋_GB2312" w:hint="eastAsia"/>
          <w:sz w:val="32"/>
          <w:szCs w:val="32"/>
        </w:rPr>
        <w:t>依法查处饲养犬只</w:t>
      </w:r>
      <w:r w:rsidRPr="00C824CF">
        <w:rPr>
          <w:rFonts w:ascii="仿宋_GB2312" w:eastAsia="仿宋_GB2312" w:hAnsi="仿宋_GB2312" w:cs="仿宋_GB2312" w:hint="eastAsia"/>
          <w:sz w:val="32"/>
          <w:szCs w:val="32"/>
        </w:rPr>
        <w:t>破坏</w:t>
      </w:r>
      <w:r w:rsidRPr="00C824CF">
        <w:rPr>
          <w:rFonts w:ascii="仿宋_GB2312" w:eastAsia="仿宋_GB2312" w:hAnsi="仿宋_GB2312" w:cs="仿宋_GB2312" w:hint="eastAsia"/>
          <w:sz w:val="32"/>
          <w:szCs w:val="32"/>
        </w:rPr>
        <w:t>城市环境卫生违法违规行为</w:t>
      </w:r>
      <w:r w:rsidRPr="00C824CF">
        <w:rPr>
          <w:rFonts w:ascii="仿宋_GB2312" w:eastAsia="仿宋_GB2312" w:hAnsi="仿宋_GB2312" w:cs="仿宋_GB2312" w:hint="eastAsia"/>
          <w:sz w:val="32"/>
          <w:szCs w:val="32"/>
        </w:rPr>
        <w:t>等工作。</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畜牧兽医主管</w:t>
      </w:r>
      <w:r w:rsidRPr="00C824CF">
        <w:rPr>
          <w:rFonts w:ascii="仿宋_GB2312" w:eastAsia="仿宋_GB2312" w:hAnsi="仿宋_GB2312" w:cs="仿宋_GB2312" w:hint="eastAsia"/>
          <w:sz w:val="32"/>
          <w:szCs w:val="32"/>
        </w:rPr>
        <w:t>部门负责犬只狂犬病</w:t>
      </w:r>
      <w:r w:rsidRPr="00C824CF">
        <w:rPr>
          <w:rFonts w:ascii="仿宋_GB2312" w:eastAsia="仿宋_GB2312" w:hAnsi="仿宋_GB2312" w:cs="仿宋_GB2312" w:hint="eastAsia"/>
          <w:sz w:val="32"/>
          <w:szCs w:val="32"/>
        </w:rPr>
        <w:t>免</w:t>
      </w:r>
      <w:r w:rsidRPr="00C824CF">
        <w:rPr>
          <w:rFonts w:ascii="仿宋_GB2312" w:eastAsia="仿宋_GB2312" w:hAnsi="仿宋_GB2312" w:cs="仿宋_GB2312" w:hint="eastAsia"/>
          <w:sz w:val="32"/>
          <w:szCs w:val="32"/>
        </w:rPr>
        <w:t>疫、疫情监测</w:t>
      </w:r>
      <w:r w:rsidRPr="00C824CF">
        <w:rPr>
          <w:rFonts w:ascii="仿宋_GB2312" w:eastAsia="仿宋_GB2312" w:hAnsi="仿宋_GB2312" w:cs="仿宋_GB2312" w:hint="eastAsia"/>
          <w:sz w:val="32"/>
          <w:szCs w:val="32"/>
        </w:rPr>
        <w:t>及动物</w:t>
      </w:r>
      <w:r w:rsidRPr="00C824CF">
        <w:rPr>
          <w:rFonts w:ascii="仿宋_GB2312" w:eastAsia="仿宋_GB2312" w:hAnsi="仿宋_GB2312" w:cs="仿宋_GB2312" w:hint="eastAsia"/>
          <w:sz w:val="32"/>
          <w:szCs w:val="32"/>
        </w:rPr>
        <w:t>诊疗机构</w:t>
      </w:r>
      <w:r w:rsidRPr="00C824CF">
        <w:rPr>
          <w:rFonts w:ascii="仿宋_GB2312" w:eastAsia="仿宋_GB2312" w:hAnsi="仿宋_GB2312" w:cs="仿宋_GB2312" w:hint="eastAsia"/>
          <w:sz w:val="32"/>
          <w:szCs w:val="32"/>
        </w:rPr>
        <w:t>的</w:t>
      </w:r>
      <w:r w:rsidRPr="00C824CF">
        <w:rPr>
          <w:rFonts w:ascii="仿宋_GB2312" w:eastAsia="仿宋_GB2312" w:hAnsi="仿宋_GB2312" w:cs="仿宋_GB2312" w:hint="eastAsia"/>
          <w:sz w:val="32"/>
          <w:szCs w:val="32"/>
        </w:rPr>
        <w:t>许可</w:t>
      </w:r>
      <w:r w:rsidRPr="00C824CF">
        <w:rPr>
          <w:rFonts w:ascii="仿宋_GB2312" w:eastAsia="仿宋_GB2312" w:hAnsi="仿宋_GB2312" w:cs="仿宋_GB2312" w:hint="eastAsia"/>
          <w:sz w:val="32"/>
          <w:szCs w:val="32"/>
        </w:rPr>
        <w:t>，指导动物诊疗机构开展</w:t>
      </w:r>
      <w:r w:rsidRPr="00C824CF">
        <w:rPr>
          <w:rFonts w:ascii="仿宋_GB2312" w:eastAsia="仿宋_GB2312" w:hAnsi="仿宋_GB2312" w:cs="仿宋_GB2312" w:hint="eastAsia"/>
          <w:sz w:val="32"/>
          <w:szCs w:val="32"/>
        </w:rPr>
        <w:t>犬</w:t>
      </w:r>
      <w:r w:rsidRPr="00C824CF">
        <w:rPr>
          <w:rFonts w:ascii="仿宋_GB2312" w:eastAsia="仿宋_GB2312" w:hAnsi="仿宋_GB2312" w:cs="仿宋_GB2312" w:hint="eastAsia"/>
          <w:sz w:val="32"/>
          <w:szCs w:val="32"/>
        </w:rPr>
        <w:t>只</w:t>
      </w:r>
      <w:r w:rsidRPr="00C824CF">
        <w:rPr>
          <w:rFonts w:ascii="仿宋_GB2312" w:eastAsia="仿宋_GB2312" w:hAnsi="仿宋_GB2312" w:cs="仿宋_GB2312" w:hint="eastAsia"/>
          <w:sz w:val="32"/>
          <w:szCs w:val="32"/>
        </w:rPr>
        <w:t>免疫</w:t>
      </w:r>
      <w:r w:rsidRPr="00C824CF">
        <w:rPr>
          <w:rFonts w:ascii="仿宋_GB2312" w:eastAsia="仿宋_GB2312" w:hAnsi="仿宋_GB2312" w:cs="仿宋_GB2312" w:hint="eastAsia"/>
          <w:sz w:val="32"/>
          <w:szCs w:val="32"/>
        </w:rPr>
        <w:t>，依规发放犬类免疫证明，指导对病死犬只</w:t>
      </w:r>
      <w:r w:rsidRPr="00C824CF">
        <w:rPr>
          <w:rFonts w:ascii="仿宋_GB2312" w:eastAsia="仿宋_GB2312" w:hAnsi="仿宋_GB2312" w:cs="仿宋_GB2312" w:hint="eastAsia"/>
          <w:sz w:val="32"/>
          <w:szCs w:val="32"/>
        </w:rPr>
        <w:t>进行</w:t>
      </w:r>
      <w:r w:rsidRPr="00C824CF">
        <w:rPr>
          <w:rFonts w:ascii="仿宋_GB2312" w:eastAsia="仿宋_GB2312" w:hAnsi="仿宋_GB2312" w:cs="仿宋_GB2312" w:hint="eastAsia"/>
          <w:sz w:val="32"/>
          <w:szCs w:val="32"/>
        </w:rPr>
        <w:t>无害化处理</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确定禁养犬名录</w:t>
      </w:r>
      <w:r w:rsidRPr="00C824CF">
        <w:rPr>
          <w:rFonts w:ascii="仿宋_GB2312" w:eastAsia="仿宋_GB2312" w:hAnsi="仿宋_GB2312" w:cs="仿宋_GB2312" w:hint="eastAsia"/>
          <w:sz w:val="32"/>
          <w:szCs w:val="32"/>
        </w:rPr>
        <w:t>等工作。</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市场监督管理部门负责对</w:t>
      </w:r>
      <w:r w:rsidRPr="00C824CF">
        <w:rPr>
          <w:rFonts w:ascii="仿宋_GB2312" w:eastAsia="仿宋_GB2312" w:hAnsi="仿宋_GB2312" w:cs="仿宋_GB2312" w:hint="eastAsia"/>
          <w:sz w:val="32"/>
          <w:szCs w:val="32"/>
        </w:rPr>
        <w:t>犬只经营单位的注册登记和职责范围内</w:t>
      </w:r>
      <w:r w:rsidRPr="00C824CF">
        <w:rPr>
          <w:rFonts w:ascii="仿宋_GB2312" w:eastAsia="仿宋_GB2312" w:hAnsi="仿宋_GB2312" w:cs="仿宋_GB2312" w:hint="eastAsia"/>
          <w:sz w:val="32"/>
          <w:szCs w:val="32"/>
        </w:rPr>
        <w:t>违法行为</w:t>
      </w:r>
      <w:r w:rsidRPr="00C824CF">
        <w:rPr>
          <w:rFonts w:ascii="仿宋_GB2312" w:eastAsia="仿宋_GB2312" w:hAnsi="仿宋_GB2312" w:cs="仿宋_GB2312" w:hint="eastAsia"/>
          <w:sz w:val="32"/>
          <w:szCs w:val="32"/>
        </w:rPr>
        <w:t>的查处等工作。</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卫生健康部门负责人用狂犬病疫苗注射、犬伤处置、狂犬病人抢救治疗、人类狂犬病疫情监测及预防宣传教育</w:t>
      </w:r>
      <w:r w:rsidRPr="00C824CF">
        <w:rPr>
          <w:rFonts w:ascii="仿宋_GB2312" w:eastAsia="仿宋_GB2312" w:hAnsi="仿宋_GB2312" w:cs="仿宋_GB2312" w:hint="eastAsia"/>
          <w:sz w:val="32"/>
          <w:szCs w:val="32"/>
        </w:rPr>
        <w:t>等</w:t>
      </w:r>
      <w:r w:rsidRPr="00C824CF">
        <w:rPr>
          <w:rFonts w:ascii="仿宋_GB2312" w:eastAsia="仿宋_GB2312" w:hAnsi="仿宋_GB2312" w:cs="仿宋_GB2312" w:hint="eastAsia"/>
          <w:sz w:val="32"/>
          <w:szCs w:val="32"/>
        </w:rPr>
        <w:t>工作。</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发展改革、财政</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住房</w:t>
      </w:r>
      <w:r w:rsidRPr="00C824CF">
        <w:rPr>
          <w:rFonts w:ascii="仿宋_GB2312" w:eastAsia="仿宋_GB2312" w:hAnsi="仿宋_GB2312" w:cs="仿宋_GB2312" w:hint="eastAsia"/>
          <w:sz w:val="32"/>
          <w:szCs w:val="32"/>
        </w:rPr>
        <w:t>和</w:t>
      </w:r>
      <w:r w:rsidRPr="00C824CF">
        <w:rPr>
          <w:rFonts w:ascii="仿宋_GB2312" w:eastAsia="仿宋_GB2312" w:hAnsi="仿宋_GB2312" w:cs="仿宋_GB2312" w:hint="eastAsia"/>
          <w:sz w:val="32"/>
          <w:szCs w:val="32"/>
        </w:rPr>
        <w:t>城乡建设、</w:t>
      </w:r>
      <w:r w:rsidRPr="00C824CF">
        <w:rPr>
          <w:rFonts w:ascii="仿宋_GB2312" w:eastAsia="仿宋_GB2312" w:hAnsi="仿宋_GB2312" w:cs="仿宋_GB2312" w:hint="eastAsia"/>
          <w:sz w:val="32"/>
          <w:szCs w:val="32"/>
        </w:rPr>
        <w:t>文化旅游、</w:t>
      </w:r>
      <w:r w:rsidRPr="00C824CF">
        <w:rPr>
          <w:rFonts w:ascii="仿宋_GB2312" w:eastAsia="仿宋_GB2312" w:hAnsi="仿宋_GB2312" w:cs="仿宋_GB2312" w:hint="eastAsia"/>
          <w:sz w:val="32"/>
          <w:szCs w:val="32"/>
        </w:rPr>
        <w:t>自然资源等部门按照各自职责，做好养犬管理相关工作。</w:t>
      </w:r>
    </w:p>
    <w:p w:rsidR="001E010C" w:rsidRPr="00C824CF" w:rsidRDefault="00A219D2" w:rsidP="00C824CF">
      <w:pPr>
        <w:ind w:firstLineChars="200" w:firstLine="643"/>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sz w:val="32"/>
          <w:szCs w:val="32"/>
        </w:rPr>
        <w:t>第六条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color w:val="333333"/>
          <w:sz w:val="32"/>
          <w:szCs w:val="32"/>
        </w:rPr>
        <w:t>张掖</w:t>
      </w:r>
      <w:r w:rsidRPr="00C824CF">
        <w:rPr>
          <w:rFonts w:ascii="仿宋_GB2312" w:eastAsia="仿宋_GB2312" w:hAnsi="仿宋_GB2312" w:cs="仿宋_GB2312" w:hint="eastAsia"/>
          <w:color w:val="333333"/>
          <w:sz w:val="32"/>
          <w:szCs w:val="32"/>
        </w:rPr>
        <w:t>经济技术开发区管委会应当在职责范围内依法做好辖区内养犬管理工作。</w:t>
      </w:r>
    </w:p>
    <w:p w:rsidR="001E010C" w:rsidRPr="00C824CF" w:rsidRDefault="00A219D2" w:rsidP="00C824CF">
      <w:pPr>
        <w:ind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sz w:val="32"/>
          <w:szCs w:val="32"/>
        </w:rPr>
        <w:t>第七条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color w:val="333333"/>
          <w:sz w:val="32"/>
          <w:szCs w:val="32"/>
        </w:rPr>
        <w:t>农村乡（镇）人民政府应当依法做好辖区内养犬管理工作。</w:t>
      </w:r>
    </w:p>
    <w:p w:rsidR="001E010C" w:rsidRPr="00C824CF" w:rsidRDefault="00A219D2" w:rsidP="00C824CF">
      <w:pPr>
        <w:ind w:firstLine="640"/>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第八条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居民委员会、村民委员会和业主委员会、物业</w:t>
      </w:r>
      <w:r w:rsidRPr="00C824CF">
        <w:rPr>
          <w:rFonts w:ascii="仿宋_GB2312" w:eastAsia="仿宋_GB2312" w:hAnsi="仿宋_GB2312" w:cs="仿宋_GB2312" w:hint="eastAsia"/>
          <w:sz w:val="32"/>
          <w:szCs w:val="32"/>
        </w:rPr>
        <w:lastRenderedPageBreak/>
        <w:t>服务企业协助政府及相关部门开展养犬宣传和管理工作，引导、督促养犬人依法、文明养犬。</w:t>
      </w:r>
    </w:p>
    <w:p w:rsidR="001E010C" w:rsidRPr="00C824CF" w:rsidRDefault="00A219D2" w:rsidP="00C824CF">
      <w:pPr>
        <w:ind w:firstLine="640"/>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第九条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支持和</w:t>
      </w:r>
      <w:r w:rsidRPr="00C824CF">
        <w:rPr>
          <w:rFonts w:ascii="仿宋_GB2312" w:eastAsia="仿宋_GB2312" w:hAnsi="仿宋_GB2312" w:cs="仿宋_GB2312" w:hint="eastAsia"/>
          <w:sz w:val="32"/>
          <w:szCs w:val="32"/>
        </w:rPr>
        <w:t>鼓励行业协会、动物保护组织、志愿者等</w:t>
      </w:r>
      <w:r w:rsidRPr="00C824CF">
        <w:rPr>
          <w:rFonts w:ascii="仿宋_GB2312" w:eastAsia="仿宋_GB2312" w:hAnsi="仿宋_GB2312" w:cs="仿宋_GB2312" w:hint="eastAsia"/>
          <w:color w:val="333333"/>
          <w:sz w:val="32"/>
          <w:szCs w:val="32"/>
        </w:rPr>
        <w:t>依法从事犬只救助活动</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sz w:val="32"/>
          <w:szCs w:val="32"/>
        </w:rPr>
        <w:t>参与养犬监督管理工作。</w:t>
      </w:r>
    </w:p>
    <w:p w:rsidR="001E010C" w:rsidRPr="00C824CF" w:rsidRDefault="00A219D2" w:rsidP="00C824CF">
      <w:pPr>
        <w:ind w:firstLine="640"/>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第十条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各级</w:t>
      </w:r>
      <w:r w:rsidRPr="00C824CF">
        <w:rPr>
          <w:rFonts w:ascii="仿宋_GB2312" w:eastAsia="仿宋_GB2312" w:hAnsi="仿宋_GB2312" w:cs="仿宋_GB2312" w:hint="eastAsia"/>
          <w:sz w:val="32"/>
          <w:szCs w:val="32"/>
        </w:rPr>
        <w:t>人民政府和相关部门应当通过多种形式开展依法养犬、文明养犬、防治狂犬病和人与动物和谐相处的宣传教育。</w:t>
      </w:r>
    </w:p>
    <w:p w:rsidR="001E010C" w:rsidRPr="00C824CF" w:rsidRDefault="00A219D2" w:rsidP="00C824CF">
      <w:pPr>
        <w:ind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广播、电视、报刊、网站等新闻媒体应当加强社会公德教育和养犬知识宣传，引导养犬人形成良好的养犬习惯。</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第十一条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任何单位和个人对于违法违规养犬行为，有权进行劝阻、投诉或者举报。相关管理部门对单位和个人的举报、投诉应当及时处理，并及时反馈处理情况。</w:t>
      </w:r>
    </w:p>
    <w:p w:rsidR="001E010C" w:rsidRPr="00C824CF" w:rsidRDefault="00A219D2" w:rsidP="00C824CF">
      <w:pPr>
        <w:ind w:firstLineChars="200" w:firstLine="640"/>
        <w:rPr>
          <w:rFonts w:ascii="黑体" w:eastAsia="黑体" w:hAnsi="黑体" w:cs="黑体"/>
          <w:sz w:val="32"/>
          <w:szCs w:val="32"/>
        </w:rPr>
      </w:pPr>
      <w:r w:rsidRPr="00C824CF">
        <w:rPr>
          <w:rFonts w:ascii="黑体" w:eastAsia="黑体" w:hAnsi="黑体" w:cs="黑体" w:hint="eastAsia"/>
          <w:sz w:val="32"/>
          <w:szCs w:val="32"/>
        </w:rPr>
        <w:t>第二章</w:t>
      </w:r>
      <w:r w:rsidRPr="00C824CF">
        <w:rPr>
          <w:rFonts w:ascii="黑体" w:eastAsia="黑体" w:hAnsi="黑体" w:cs="黑体" w:hint="eastAsia"/>
          <w:sz w:val="32"/>
          <w:szCs w:val="32"/>
        </w:rPr>
        <w:t xml:space="preserve">  </w:t>
      </w:r>
      <w:r w:rsidRPr="00C824CF">
        <w:rPr>
          <w:rFonts w:ascii="黑体" w:eastAsia="黑体" w:hAnsi="黑体" w:cs="黑体" w:hint="eastAsia"/>
          <w:sz w:val="32"/>
          <w:szCs w:val="32"/>
        </w:rPr>
        <w:t>登记与免疫</w:t>
      </w:r>
    </w:p>
    <w:p w:rsidR="001E010C" w:rsidRPr="00C824CF" w:rsidRDefault="00A219D2" w:rsidP="00C824CF">
      <w:pPr>
        <w:ind w:firstLineChars="200" w:firstLine="643"/>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color w:val="333333"/>
          <w:sz w:val="32"/>
          <w:szCs w:val="32"/>
        </w:rPr>
        <w:t>第十二条</w:t>
      </w:r>
      <w:r w:rsidRPr="00C824CF">
        <w:rPr>
          <w:rFonts w:ascii="仿宋_GB2312" w:eastAsia="仿宋_GB2312" w:hAnsi="仿宋_GB2312" w:cs="仿宋_GB2312" w:hint="eastAsia"/>
          <w:b/>
          <w:bCs/>
          <w:color w:val="333333"/>
          <w:sz w:val="32"/>
          <w:szCs w:val="32"/>
        </w:rPr>
        <w:t xml:space="preserve">  </w:t>
      </w:r>
      <w:r w:rsidRPr="00C824CF">
        <w:rPr>
          <w:rFonts w:ascii="仿宋_GB2312" w:eastAsia="仿宋_GB2312" w:hAnsi="仿宋_GB2312" w:cs="仿宋_GB2312" w:hint="eastAsia"/>
          <w:color w:val="333333"/>
          <w:sz w:val="32"/>
          <w:szCs w:val="32"/>
        </w:rPr>
        <w:t>养犬实行依法免疫和登记</w:t>
      </w:r>
      <w:r w:rsidRPr="00C824CF">
        <w:rPr>
          <w:rFonts w:ascii="仿宋_GB2312" w:eastAsia="仿宋_GB2312" w:hAnsi="仿宋_GB2312" w:cs="仿宋_GB2312" w:hint="eastAsia"/>
          <w:color w:val="333333"/>
          <w:sz w:val="32"/>
          <w:szCs w:val="32"/>
        </w:rPr>
        <w:t>制度。</w:t>
      </w:r>
    </w:p>
    <w:p w:rsidR="001E010C" w:rsidRPr="00C824CF" w:rsidRDefault="00A219D2" w:rsidP="00C824CF">
      <w:pPr>
        <w:ind w:firstLineChars="200" w:firstLine="643"/>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color w:val="333333"/>
          <w:sz w:val="32"/>
          <w:szCs w:val="32"/>
        </w:rPr>
        <w:t>第十</w:t>
      </w:r>
      <w:r w:rsidRPr="00C824CF">
        <w:rPr>
          <w:rFonts w:ascii="仿宋_GB2312" w:eastAsia="仿宋_GB2312" w:hAnsi="仿宋_GB2312" w:cs="仿宋_GB2312" w:hint="eastAsia"/>
          <w:b/>
          <w:bCs/>
          <w:color w:val="333333"/>
          <w:sz w:val="32"/>
          <w:szCs w:val="32"/>
        </w:rPr>
        <w:t>三</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b/>
          <w:bCs/>
          <w:color w:val="333333"/>
          <w:sz w:val="32"/>
          <w:szCs w:val="32"/>
        </w:rPr>
        <w:t xml:space="preserve">  </w:t>
      </w:r>
      <w:r w:rsidRPr="00C824CF">
        <w:rPr>
          <w:rFonts w:ascii="仿宋_GB2312" w:eastAsia="仿宋_GB2312" w:hAnsi="仿宋_GB2312" w:cs="仿宋_GB2312" w:hint="eastAsia"/>
          <w:sz w:val="32"/>
          <w:szCs w:val="32"/>
        </w:rPr>
        <w:t>养犬人应当在犬只出生满三个月</w:t>
      </w:r>
      <w:r w:rsidRPr="00C824CF">
        <w:rPr>
          <w:rFonts w:ascii="仿宋_GB2312" w:eastAsia="仿宋_GB2312" w:hAnsi="仿宋_GB2312" w:cs="仿宋_GB2312" w:hint="eastAsia"/>
          <w:sz w:val="32"/>
          <w:szCs w:val="32"/>
        </w:rPr>
        <w:t>或者</w:t>
      </w:r>
      <w:r w:rsidRPr="00C824CF">
        <w:rPr>
          <w:rFonts w:ascii="仿宋_GB2312" w:eastAsia="仿宋_GB2312" w:hAnsi="仿宋_GB2312" w:cs="仿宋_GB2312" w:hint="eastAsia"/>
          <w:sz w:val="32"/>
          <w:szCs w:val="32"/>
        </w:rPr>
        <w:t>狂犬病</w:t>
      </w:r>
      <w:r w:rsidRPr="00C824CF">
        <w:rPr>
          <w:rFonts w:ascii="仿宋_GB2312" w:eastAsia="仿宋_GB2312" w:hAnsi="仿宋_GB2312" w:cs="仿宋_GB2312" w:hint="eastAsia"/>
          <w:sz w:val="32"/>
          <w:szCs w:val="32"/>
        </w:rPr>
        <w:t>免疫</w:t>
      </w:r>
      <w:r w:rsidRPr="00C824CF">
        <w:rPr>
          <w:rFonts w:ascii="仿宋_GB2312" w:eastAsia="仿宋_GB2312" w:hAnsi="仿宋_GB2312" w:cs="仿宋_GB2312" w:hint="eastAsia"/>
          <w:sz w:val="32"/>
          <w:szCs w:val="32"/>
        </w:rPr>
        <w:t>有效期</w:t>
      </w:r>
      <w:r w:rsidRPr="00C824CF">
        <w:rPr>
          <w:rFonts w:ascii="仿宋_GB2312" w:eastAsia="仿宋_GB2312" w:hAnsi="仿宋_GB2312" w:cs="仿宋_GB2312" w:hint="eastAsia"/>
          <w:sz w:val="32"/>
          <w:szCs w:val="32"/>
        </w:rPr>
        <w:t>满时，将犬只送至农业农村</w:t>
      </w:r>
      <w:r w:rsidRPr="00C824CF">
        <w:rPr>
          <w:rFonts w:ascii="仿宋_GB2312" w:eastAsia="仿宋_GB2312" w:hAnsi="仿宋_GB2312" w:cs="仿宋_GB2312" w:hint="eastAsia"/>
          <w:sz w:val="32"/>
          <w:szCs w:val="32"/>
        </w:rPr>
        <w:t>主管</w:t>
      </w:r>
      <w:r w:rsidRPr="00C824CF">
        <w:rPr>
          <w:rFonts w:ascii="仿宋_GB2312" w:eastAsia="仿宋_GB2312" w:hAnsi="仿宋_GB2312" w:cs="仿宋_GB2312" w:hint="eastAsia"/>
          <w:sz w:val="32"/>
          <w:szCs w:val="32"/>
        </w:rPr>
        <w:t>部门指定地点进行免疫</w:t>
      </w:r>
      <w:r w:rsidRPr="00C824CF">
        <w:rPr>
          <w:rFonts w:ascii="仿宋_GB2312" w:eastAsia="仿宋_GB2312" w:hAnsi="仿宋_GB2312" w:cs="仿宋_GB2312" w:hint="eastAsia"/>
          <w:sz w:val="32"/>
          <w:szCs w:val="32"/>
        </w:rPr>
        <w:t>接种</w:t>
      </w:r>
      <w:r w:rsidRPr="00C824CF">
        <w:rPr>
          <w:rFonts w:ascii="仿宋_GB2312" w:eastAsia="仿宋_GB2312" w:hAnsi="仿宋_GB2312" w:cs="仿宋_GB2312" w:hint="eastAsia"/>
          <w:sz w:val="32"/>
          <w:szCs w:val="32"/>
        </w:rPr>
        <w:t>，并取</w:t>
      </w:r>
      <w:r w:rsidRPr="00C824CF">
        <w:rPr>
          <w:rFonts w:ascii="仿宋_GB2312" w:eastAsia="仿宋_GB2312" w:hAnsi="仿宋_GB2312" w:cs="仿宋_GB2312" w:hint="eastAsia"/>
          <w:color w:val="333333"/>
          <w:sz w:val="32"/>
          <w:szCs w:val="32"/>
        </w:rPr>
        <w:t>得犬只免疫证明；取得犬只免疫证明后十五日内，到公安机关指定地点办理养犬登记。</w:t>
      </w:r>
    </w:p>
    <w:p w:rsidR="001E010C" w:rsidRPr="00C824CF" w:rsidRDefault="00A219D2" w:rsidP="00C824CF">
      <w:pPr>
        <w:ind w:firstLineChars="200" w:firstLine="643"/>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color w:val="333333"/>
          <w:sz w:val="32"/>
          <w:szCs w:val="32"/>
        </w:rPr>
        <w:t>第十四条</w:t>
      </w:r>
      <w:r w:rsidRPr="00C824CF">
        <w:rPr>
          <w:rFonts w:ascii="仿宋_GB2312" w:eastAsia="仿宋_GB2312" w:hAnsi="仿宋_GB2312" w:cs="仿宋_GB2312" w:hint="eastAsia"/>
          <w:color w:val="333333"/>
          <w:sz w:val="32"/>
          <w:szCs w:val="32"/>
        </w:rPr>
        <w:t xml:space="preserve">  </w:t>
      </w:r>
      <w:r w:rsidRPr="00C824CF">
        <w:rPr>
          <w:rFonts w:ascii="仿宋_GB2312" w:eastAsia="仿宋_GB2312" w:hAnsi="仿宋_GB2312" w:cs="仿宋_GB2312" w:hint="eastAsia"/>
          <w:color w:val="333333"/>
          <w:sz w:val="32"/>
          <w:szCs w:val="32"/>
        </w:rPr>
        <w:t>个人申请办理养犬登记</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应当</w:t>
      </w:r>
      <w:r w:rsidRPr="00C824CF">
        <w:rPr>
          <w:rFonts w:ascii="仿宋_GB2312" w:eastAsia="仿宋_GB2312" w:hAnsi="仿宋_GB2312" w:cs="仿宋_GB2312" w:hint="eastAsia"/>
          <w:color w:val="333333"/>
          <w:sz w:val="32"/>
          <w:szCs w:val="32"/>
        </w:rPr>
        <w:t>符合以下</w:t>
      </w:r>
      <w:r w:rsidRPr="00C824CF">
        <w:rPr>
          <w:rFonts w:ascii="仿宋_GB2312" w:eastAsia="仿宋_GB2312" w:hAnsi="仿宋_GB2312" w:cs="仿宋_GB2312" w:hint="eastAsia"/>
          <w:color w:val="333333"/>
          <w:sz w:val="32"/>
          <w:szCs w:val="32"/>
        </w:rPr>
        <w:t>条件</w:t>
      </w:r>
      <w:r w:rsidRPr="00C824CF">
        <w:rPr>
          <w:rFonts w:ascii="仿宋_GB2312" w:eastAsia="仿宋_GB2312" w:hAnsi="仿宋_GB2312" w:cs="仿宋_GB2312" w:hint="eastAsia"/>
          <w:color w:val="333333"/>
          <w:sz w:val="32"/>
          <w:szCs w:val="32"/>
        </w:rPr>
        <w:t>：</w:t>
      </w:r>
    </w:p>
    <w:p w:rsidR="001E010C" w:rsidRPr="00C824CF" w:rsidRDefault="00A219D2" w:rsidP="00C824CF">
      <w:pPr>
        <w:ind w:firstLineChars="200"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一</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养犬人</w:t>
      </w:r>
      <w:r w:rsidRPr="00C824CF">
        <w:rPr>
          <w:rFonts w:ascii="仿宋_GB2312" w:eastAsia="仿宋_GB2312" w:hAnsi="仿宋_GB2312" w:cs="仿宋_GB2312" w:hint="eastAsia"/>
          <w:color w:val="333333"/>
          <w:sz w:val="32"/>
          <w:szCs w:val="32"/>
        </w:rPr>
        <w:t>具有完全民事行为能力；</w:t>
      </w:r>
    </w:p>
    <w:p w:rsidR="001E010C" w:rsidRPr="00C824CF" w:rsidRDefault="00A219D2" w:rsidP="00C824CF">
      <w:pPr>
        <w:ind w:firstLineChars="200"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二</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养犬人</w:t>
      </w:r>
      <w:r w:rsidRPr="00C824CF">
        <w:rPr>
          <w:rFonts w:ascii="仿宋_GB2312" w:eastAsia="仿宋_GB2312" w:hAnsi="仿宋_GB2312" w:cs="仿宋_GB2312" w:hint="eastAsia"/>
          <w:sz w:val="32"/>
          <w:szCs w:val="32"/>
        </w:rPr>
        <w:t>在本市经常居住且有固定住所</w:t>
      </w:r>
      <w:r w:rsidRPr="00C824CF">
        <w:rPr>
          <w:rFonts w:ascii="仿宋_GB2312" w:eastAsia="仿宋_GB2312" w:hAnsi="仿宋_GB2312" w:cs="仿宋_GB2312" w:hint="eastAsia"/>
          <w:color w:val="333333"/>
          <w:sz w:val="32"/>
          <w:szCs w:val="32"/>
        </w:rPr>
        <w:t>；</w:t>
      </w:r>
    </w:p>
    <w:p w:rsidR="001E010C" w:rsidRPr="00C824CF" w:rsidRDefault="00A219D2" w:rsidP="00C824CF">
      <w:pPr>
        <w:ind w:firstLineChars="200"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三</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取得犬只免疫证明；</w:t>
      </w:r>
    </w:p>
    <w:p w:rsidR="001E010C" w:rsidRPr="00C824CF" w:rsidRDefault="00A219D2" w:rsidP="00C824CF">
      <w:pPr>
        <w:ind w:firstLineChars="200"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lastRenderedPageBreak/>
        <w:t>(</w:t>
      </w:r>
      <w:r w:rsidRPr="00C824CF">
        <w:rPr>
          <w:rFonts w:ascii="仿宋_GB2312" w:eastAsia="仿宋_GB2312" w:hAnsi="仿宋_GB2312" w:cs="仿宋_GB2312" w:hint="eastAsia"/>
          <w:color w:val="333333"/>
          <w:sz w:val="32"/>
          <w:szCs w:val="32"/>
        </w:rPr>
        <w:t>四</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sz w:val="32"/>
          <w:szCs w:val="32"/>
        </w:rPr>
        <w:t>不属于禁养犬只名录犬只；</w:t>
      </w:r>
    </w:p>
    <w:p w:rsidR="001E010C" w:rsidRPr="00C824CF" w:rsidRDefault="00A219D2" w:rsidP="00C824CF">
      <w:pPr>
        <w:ind w:firstLineChars="200"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五</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法律、法规规定的其他条件。</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第十</w:t>
      </w:r>
      <w:r w:rsidRPr="00C824CF">
        <w:rPr>
          <w:rFonts w:ascii="仿宋_GB2312" w:eastAsia="仿宋_GB2312" w:hAnsi="仿宋_GB2312" w:cs="仿宋_GB2312" w:hint="eastAsia"/>
          <w:b/>
          <w:bCs/>
          <w:sz w:val="32"/>
          <w:szCs w:val="32"/>
        </w:rPr>
        <w:t>五</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color w:val="333333"/>
          <w:sz w:val="32"/>
          <w:szCs w:val="32"/>
        </w:rPr>
        <w:t>单位申请办理养犬登记，应当</w:t>
      </w:r>
      <w:r w:rsidRPr="00C824CF">
        <w:rPr>
          <w:rFonts w:ascii="仿宋_GB2312" w:eastAsia="仿宋_GB2312" w:hAnsi="仿宋_GB2312" w:cs="仿宋_GB2312" w:hint="eastAsia"/>
          <w:color w:val="333333"/>
          <w:sz w:val="32"/>
          <w:szCs w:val="32"/>
        </w:rPr>
        <w:t>符合以下</w:t>
      </w:r>
      <w:r w:rsidRPr="00C824CF">
        <w:rPr>
          <w:rFonts w:ascii="仿宋_GB2312" w:eastAsia="仿宋_GB2312" w:hAnsi="仿宋_GB2312" w:cs="仿宋_GB2312" w:hint="eastAsia"/>
          <w:color w:val="333333"/>
          <w:sz w:val="32"/>
          <w:szCs w:val="32"/>
        </w:rPr>
        <w:t>条件</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（一）</w:t>
      </w:r>
      <w:r w:rsidRPr="00C824CF">
        <w:rPr>
          <w:rFonts w:ascii="仿宋_GB2312" w:eastAsia="仿宋_GB2312" w:hAnsi="仿宋_GB2312" w:cs="仿宋_GB2312" w:hint="eastAsia"/>
          <w:color w:val="333333"/>
          <w:sz w:val="32"/>
          <w:szCs w:val="32"/>
        </w:rPr>
        <w:t>有实施护卫、守护财物等合理用途</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（二）有专门的犬只饲养场所和管理人员；</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（三）有犬笼、犬舍、围墙等安全圈养设施</w:t>
      </w:r>
      <w:r w:rsidRPr="00C824CF">
        <w:rPr>
          <w:rFonts w:ascii="仿宋_GB2312" w:eastAsia="仿宋_GB2312" w:hAnsi="仿宋_GB2312" w:cs="仿宋_GB2312" w:hint="eastAsia"/>
          <w:color w:val="333333"/>
          <w:sz w:val="32"/>
          <w:szCs w:val="32"/>
        </w:rPr>
        <w:t>及养犬标识</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（四）有健全的养犬安全管理制度；</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（五）</w:t>
      </w:r>
      <w:r w:rsidRPr="00C824CF">
        <w:rPr>
          <w:rFonts w:ascii="仿宋_GB2312" w:eastAsia="仿宋_GB2312" w:hAnsi="仿宋_GB2312" w:cs="仿宋_GB2312" w:hint="eastAsia"/>
          <w:color w:val="333333"/>
          <w:sz w:val="32"/>
          <w:szCs w:val="32"/>
        </w:rPr>
        <w:t>取得犬只免疫证明</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（六）法律</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法规规定的其他条件。</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color w:val="333333"/>
          <w:sz w:val="32"/>
          <w:szCs w:val="32"/>
        </w:rPr>
        <w:t>第</w:t>
      </w:r>
      <w:r w:rsidRPr="00C824CF">
        <w:rPr>
          <w:rFonts w:ascii="仿宋_GB2312" w:eastAsia="仿宋_GB2312" w:hAnsi="仿宋_GB2312" w:cs="仿宋_GB2312" w:hint="eastAsia"/>
          <w:b/>
          <w:bCs/>
          <w:color w:val="333333"/>
          <w:sz w:val="32"/>
          <w:szCs w:val="32"/>
        </w:rPr>
        <w:t>十六</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color w:val="333333"/>
          <w:sz w:val="32"/>
          <w:szCs w:val="32"/>
        </w:rPr>
        <w:t>  对符合养犬条件的个人和单位，</w:t>
      </w:r>
      <w:r w:rsidRPr="00C824CF">
        <w:rPr>
          <w:rFonts w:ascii="仿宋_GB2312" w:eastAsia="仿宋_GB2312" w:hAnsi="仿宋_GB2312" w:cs="仿宋_GB2312" w:hint="eastAsia"/>
          <w:sz w:val="32"/>
          <w:szCs w:val="32"/>
        </w:rPr>
        <w:t>公安机关应当自收到养犬申请之日起</w:t>
      </w:r>
      <w:r w:rsidRPr="00C824CF">
        <w:rPr>
          <w:rFonts w:ascii="仿宋_GB2312" w:eastAsia="仿宋_GB2312" w:hAnsi="仿宋_GB2312" w:cs="仿宋_GB2312" w:hint="eastAsia"/>
          <w:sz w:val="32"/>
          <w:szCs w:val="32"/>
        </w:rPr>
        <w:t>三</w:t>
      </w:r>
      <w:r w:rsidRPr="00C824CF">
        <w:rPr>
          <w:rFonts w:ascii="仿宋_GB2312" w:eastAsia="仿宋_GB2312" w:hAnsi="仿宋_GB2312" w:cs="仿宋_GB2312" w:hint="eastAsia"/>
          <w:sz w:val="32"/>
          <w:szCs w:val="32"/>
        </w:rPr>
        <w:t>个工作日内作出是否准予登记的决定。符合条件的，予以登记并发放养犬登记证</w:t>
      </w:r>
      <w:r w:rsidRPr="00C824CF">
        <w:rPr>
          <w:rFonts w:ascii="仿宋_GB2312" w:eastAsia="仿宋_GB2312" w:hAnsi="仿宋_GB2312" w:cs="仿宋_GB2312" w:hint="eastAsia"/>
          <w:color w:val="333333"/>
          <w:sz w:val="32"/>
          <w:szCs w:val="32"/>
        </w:rPr>
        <w:t>明</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犬只标识；不符合条件的，不予登记，</w:t>
      </w:r>
      <w:r w:rsidRPr="00C824CF">
        <w:rPr>
          <w:rFonts w:ascii="仿宋_GB2312" w:eastAsia="仿宋_GB2312" w:hAnsi="仿宋_GB2312" w:cs="仿宋_GB2312" w:hint="eastAsia"/>
          <w:sz w:val="32"/>
          <w:szCs w:val="32"/>
        </w:rPr>
        <w:t>并</w:t>
      </w:r>
      <w:r w:rsidRPr="00C824CF">
        <w:rPr>
          <w:rFonts w:ascii="仿宋_GB2312" w:eastAsia="仿宋_GB2312" w:hAnsi="仿宋_GB2312" w:cs="仿宋_GB2312" w:hint="eastAsia"/>
          <w:sz w:val="32"/>
          <w:szCs w:val="32"/>
        </w:rPr>
        <w:t>告知申请人十日内将犬只自行处理或者送交犬只</w:t>
      </w:r>
      <w:r w:rsidRPr="00C824CF">
        <w:rPr>
          <w:rFonts w:ascii="仿宋_GB2312" w:eastAsia="仿宋_GB2312" w:hAnsi="仿宋_GB2312" w:cs="仿宋_GB2312" w:hint="eastAsia"/>
          <w:color w:val="333333"/>
          <w:sz w:val="32"/>
          <w:szCs w:val="32"/>
        </w:rPr>
        <w:t>收容留检</w:t>
      </w:r>
      <w:r w:rsidRPr="00C824CF">
        <w:rPr>
          <w:rFonts w:ascii="仿宋_GB2312" w:eastAsia="仿宋_GB2312" w:hAnsi="仿宋_GB2312" w:cs="仿宋_GB2312" w:hint="eastAsia"/>
          <w:sz w:val="32"/>
          <w:szCs w:val="32"/>
        </w:rPr>
        <w:t>场所。</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第十七条</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sz w:val="32"/>
          <w:szCs w:val="32"/>
        </w:rPr>
        <w:t>养犬证的有效期为一年，期满需要继续养犬的，在有效期届满前三十日内，养犬人应当凭免疫证明和原养犬证，到公安机关指定地点办理养犬登记延续手续。</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第十八条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养犬人有下列情形之一的，应当在十五日内持养犬登记证明到</w:t>
      </w:r>
      <w:r w:rsidRPr="00C824CF">
        <w:rPr>
          <w:rFonts w:ascii="仿宋_GB2312" w:eastAsia="仿宋_GB2312" w:hAnsi="仿宋_GB2312" w:cs="仿宋_GB2312" w:hint="eastAsia"/>
          <w:sz w:val="32"/>
          <w:szCs w:val="32"/>
        </w:rPr>
        <w:t>公安机关指定的地点办理变更、注销手续</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一</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养犬人住址或者地址变更的；</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二</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饲养的犬只出售或者赠与他人的；</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三</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放弃饲养犬只，并送交犬只收容场所的；</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lastRenderedPageBreak/>
        <w:t>(</w:t>
      </w:r>
      <w:r w:rsidRPr="00C824CF">
        <w:rPr>
          <w:rFonts w:ascii="仿宋_GB2312" w:eastAsia="仿宋_GB2312" w:hAnsi="仿宋_GB2312" w:cs="仿宋_GB2312" w:hint="eastAsia"/>
          <w:sz w:val="32"/>
          <w:szCs w:val="32"/>
        </w:rPr>
        <w:t>四</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饲养的犬只丢失、死亡的。</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犬只免疫有效期已满，养犬人未</w:t>
      </w:r>
      <w:r w:rsidRPr="00C824CF">
        <w:rPr>
          <w:rFonts w:ascii="仿宋_GB2312" w:eastAsia="仿宋_GB2312" w:hAnsi="仿宋_GB2312" w:cs="仿宋_GB2312" w:hint="eastAsia"/>
          <w:sz w:val="32"/>
          <w:szCs w:val="32"/>
        </w:rPr>
        <w:t>及时</w:t>
      </w:r>
      <w:r w:rsidRPr="00C824CF">
        <w:rPr>
          <w:rFonts w:ascii="仿宋_GB2312" w:eastAsia="仿宋_GB2312" w:hAnsi="仿宋_GB2312" w:cs="仿宋_GB2312" w:hint="eastAsia"/>
          <w:sz w:val="32"/>
          <w:szCs w:val="32"/>
        </w:rPr>
        <w:t>对饲养的犬只进行狂犬病免疫接种的，由公安机关注销养犬登记证</w:t>
      </w:r>
      <w:r w:rsidRPr="00C824CF">
        <w:rPr>
          <w:rFonts w:ascii="仿宋_GB2312" w:eastAsia="仿宋_GB2312" w:hAnsi="仿宋_GB2312" w:cs="仿宋_GB2312" w:hint="eastAsia"/>
          <w:sz w:val="32"/>
          <w:szCs w:val="32"/>
        </w:rPr>
        <w:t>明</w:t>
      </w:r>
      <w:r w:rsidRPr="00C824CF">
        <w:rPr>
          <w:rFonts w:ascii="仿宋_GB2312" w:eastAsia="仿宋_GB2312" w:hAnsi="仿宋_GB2312" w:cs="仿宋_GB2312" w:hint="eastAsia"/>
          <w:sz w:val="32"/>
          <w:szCs w:val="32"/>
        </w:rPr>
        <w:t>。</w:t>
      </w:r>
    </w:p>
    <w:p w:rsidR="001E010C" w:rsidRPr="00C824CF" w:rsidRDefault="00A219D2" w:rsidP="00C824CF">
      <w:pPr>
        <w:spacing w:line="560" w:lineRule="exact"/>
        <w:ind w:firstLineChars="200" w:firstLine="643"/>
        <w:jc w:val="left"/>
        <w:rPr>
          <w:rFonts w:ascii="仿宋_GB2312" w:eastAsia="仿宋_GB2312" w:hAnsi="仿宋_GB2312" w:cs="仿宋_GB2312"/>
          <w:b/>
          <w:bCs/>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十九</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养犬登记证明</w:t>
      </w:r>
      <w:r w:rsidRPr="00C824CF">
        <w:rPr>
          <w:rFonts w:ascii="仿宋_GB2312" w:eastAsia="仿宋_GB2312" w:hAnsi="仿宋_GB2312" w:cs="仿宋_GB2312" w:hint="eastAsia"/>
          <w:sz w:val="32"/>
          <w:szCs w:val="32"/>
        </w:rPr>
        <w:t>、犬只标识遗失或者损毁的，养犬人应</w:t>
      </w:r>
      <w:r w:rsidRPr="00C824CF">
        <w:rPr>
          <w:rFonts w:ascii="仿宋_GB2312" w:eastAsia="仿宋_GB2312" w:hAnsi="仿宋_GB2312" w:cs="仿宋_GB2312" w:hint="eastAsia"/>
          <w:sz w:val="32"/>
          <w:szCs w:val="32"/>
        </w:rPr>
        <w:t>在十五日内</w:t>
      </w:r>
      <w:r w:rsidRPr="00C824CF">
        <w:rPr>
          <w:rFonts w:ascii="仿宋_GB2312" w:eastAsia="仿宋_GB2312" w:hAnsi="仿宋_GB2312" w:cs="仿宋_GB2312" w:hint="eastAsia"/>
          <w:sz w:val="32"/>
          <w:szCs w:val="32"/>
        </w:rPr>
        <w:t>申请补办。</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sz w:val="32"/>
          <w:szCs w:val="32"/>
        </w:rPr>
        <w:t>  携带未在本市登记的犬只进入我市辖区的，养犬人应当提供犬只免疫检疫证明；不能提供相应证明的，应当在三日内对犬只进行免疫。</w:t>
      </w:r>
      <w:r w:rsidRPr="00C824CF">
        <w:rPr>
          <w:rFonts w:ascii="仿宋_GB2312" w:eastAsia="仿宋_GB2312" w:hAnsi="仿宋_GB2312" w:cs="仿宋_GB2312" w:hint="eastAsia"/>
          <w:sz w:val="32"/>
          <w:szCs w:val="32"/>
        </w:rPr>
        <w:t>连续</w:t>
      </w:r>
      <w:r w:rsidRPr="00C824CF">
        <w:rPr>
          <w:rFonts w:ascii="仿宋_GB2312" w:eastAsia="仿宋_GB2312" w:hAnsi="仿宋_GB2312" w:cs="仿宋_GB2312" w:hint="eastAsia"/>
          <w:sz w:val="32"/>
          <w:szCs w:val="32"/>
        </w:rPr>
        <w:t>逗留时间超过三十日的，应当按照本办法规定办</w:t>
      </w:r>
      <w:r w:rsidRPr="00C824CF">
        <w:rPr>
          <w:rFonts w:ascii="仿宋_GB2312" w:eastAsia="仿宋_GB2312" w:hAnsi="仿宋_GB2312" w:cs="仿宋_GB2312" w:hint="eastAsia"/>
          <w:sz w:val="32"/>
          <w:szCs w:val="32"/>
        </w:rPr>
        <w:t>理</w:t>
      </w:r>
      <w:r w:rsidRPr="00C824CF">
        <w:rPr>
          <w:rFonts w:ascii="仿宋_GB2312" w:eastAsia="仿宋_GB2312" w:hAnsi="仿宋_GB2312" w:cs="仿宋_GB2312" w:hint="eastAsia"/>
          <w:sz w:val="32"/>
          <w:szCs w:val="32"/>
        </w:rPr>
        <w:t>养犬</w:t>
      </w:r>
      <w:r w:rsidRPr="00C824CF">
        <w:rPr>
          <w:rFonts w:ascii="仿宋_GB2312" w:eastAsia="仿宋_GB2312" w:hAnsi="仿宋_GB2312" w:cs="仿宋_GB2312" w:hint="eastAsia"/>
          <w:sz w:val="32"/>
          <w:szCs w:val="32"/>
        </w:rPr>
        <w:t>登记手续。</w:t>
      </w:r>
    </w:p>
    <w:p w:rsidR="001E010C" w:rsidRPr="00C824CF" w:rsidRDefault="00A219D2" w:rsidP="00C824CF">
      <w:pPr>
        <w:ind w:firstLineChars="200" w:firstLine="643"/>
        <w:rPr>
          <w:rFonts w:ascii="仿宋_GB2312" w:eastAsia="仿宋_GB2312" w:hAnsi="仿宋_GB2312" w:cs="仿宋_GB2312"/>
          <w:color w:val="000000" w:themeColor="text1"/>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二十一</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color w:val="000000" w:themeColor="text1"/>
          <w:sz w:val="32"/>
          <w:szCs w:val="32"/>
        </w:rPr>
        <w:t>公安机关应当建立养犬信息管理系统，与</w:t>
      </w:r>
      <w:r w:rsidRPr="00C824CF">
        <w:rPr>
          <w:rFonts w:ascii="仿宋_GB2312" w:eastAsia="仿宋_GB2312" w:hAnsi="仿宋_GB2312" w:cs="仿宋_GB2312" w:hint="eastAsia"/>
          <w:sz w:val="32"/>
          <w:szCs w:val="32"/>
        </w:rPr>
        <w:t>畜牧兽医</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color w:val="000000" w:themeColor="text1"/>
          <w:sz w:val="32"/>
          <w:szCs w:val="32"/>
        </w:rPr>
        <w:t>城市管理、市场监管、卫生健康等部门实行登记、免疫和监管等信息共享，为公众提供相关管理和服务信息。</w:t>
      </w:r>
    </w:p>
    <w:p w:rsidR="001E010C" w:rsidRPr="00C824CF" w:rsidRDefault="00A219D2" w:rsidP="00C824CF">
      <w:pPr>
        <w:numPr>
          <w:ilvl w:val="0"/>
          <w:numId w:val="1"/>
        </w:numPr>
        <w:ind w:firstLine="640"/>
        <w:rPr>
          <w:rFonts w:ascii="黑体" w:eastAsia="黑体" w:hAnsi="黑体" w:cs="黑体"/>
          <w:sz w:val="32"/>
          <w:szCs w:val="32"/>
        </w:rPr>
      </w:pPr>
      <w:r w:rsidRPr="00C824CF">
        <w:rPr>
          <w:rFonts w:ascii="黑体" w:eastAsia="黑体" w:hAnsi="黑体" w:cs="黑体" w:hint="eastAsia"/>
          <w:sz w:val="32"/>
          <w:szCs w:val="32"/>
        </w:rPr>
        <w:t xml:space="preserve"> </w:t>
      </w:r>
      <w:r w:rsidRPr="00C824CF">
        <w:rPr>
          <w:rFonts w:ascii="黑体" w:eastAsia="黑体" w:hAnsi="黑体" w:cs="黑体" w:hint="eastAsia"/>
          <w:sz w:val="32"/>
          <w:szCs w:val="32"/>
        </w:rPr>
        <w:t>养犬行为规范</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二十二</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养犬人应当依法养犬、文明养犬，尊重社会公德，遵守公共秩序，</w:t>
      </w:r>
      <w:r w:rsidRPr="00C824CF">
        <w:rPr>
          <w:rFonts w:ascii="仿宋_GB2312" w:eastAsia="仿宋_GB2312" w:hAnsi="仿宋_GB2312" w:cs="仿宋_GB2312" w:hint="eastAsia"/>
          <w:sz w:val="32"/>
          <w:szCs w:val="32"/>
        </w:rPr>
        <w:t>自觉</w:t>
      </w:r>
      <w:r w:rsidRPr="00C824CF">
        <w:rPr>
          <w:rFonts w:ascii="仿宋_GB2312" w:eastAsia="仿宋_GB2312" w:hAnsi="仿宋_GB2312" w:cs="仿宋_GB2312" w:hint="eastAsia"/>
          <w:sz w:val="32"/>
          <w:szCs w:val="32"/>
        </w:rPr>
        <w:t>遵守下列规定</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（一）不得干扰、妨碍他人正常工作、生活；</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（二）不得放任、驱使犬只恐吓、伤害他人；</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（三）不得在共用场地、公共场所和区域散养或者拴养犬只；</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（四）</w:t>
      </w:r>
      <w:r w:rsidRPr="00C824CF">
        <w:rPr>
          <w:rFonts w:ascii="仿宋_GB2312" w:eastAsia="仿宋_GB2312" w:hAnsi="仿宋_GB2312" w:cs="仿宋_GB2312" w:hint="eastAsia"/>
          <w:sz w:val="32"/>
          <w:szCs w:val="32"/>
        </w:rPr>
        <w:t>不得影响公共环境卫生</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（五）不得组织、参与斗犬等伤害犬只的活动；</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（六）不得遗弃、虐待犬只；</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lastRenderedPageBreak/>
        <w:t>（七）犬只因病死亡或者死因不明的，应当按照动物防疫相关规定处理；</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（八）法律、法规规定的养犬人应当遵守的其他规定。</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二十三</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养犬人携犬外出，应当遵守下列规定</w:t>
      </w:r>
      <w:r w:rsidRPr="00C824CF">
        <w:rPr>
          <w:rFonts w:ascii="仿宋_GB2312" w:eastAsia="仿宋_GB2312" w:hAnsi="仿宋_GB2312" w:cs="仿宋_GB2312" w:hint="eastAsia"/>
          <w:sz w:val="32"/>
          <w:szCs w:val="32"/>
        </w:rPr>
        <w:t>:</w:t>
      </w:r>
    </w:p>
    <w:p w:rsidR="001E010C" w:rsidRPr="00C824CF" w:rsidRDefault="00A219D2" w:rsidP="00C824CF">
      <w:pPr>
        <w:numPr>
          <w:ilvl w:val="0"/>
          <w:numId w:val="2"/>
        </w:num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由完全民事行为能力人牵领；</w:t>
      </w:r>
    </w:p>
    <w:p w:rsidR="001E010C" w:rsidRPr="00C824CF" w:rsidRDefault="00A219D2" w:rsidP="00C824CF">
      <w:pPr>
        <w:numPr>
          <w:ilvl w:val="0"/>
          <w:numId w:val="2"/>
        </w:num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携带养犬证或犬只佩戴养犬登记机关制发的标识；</w:t>
      </w:r>
    </w:p>
    <w:p w:rsidR="001E010C" w:rsidRPr="00C824CF" w:rsidRDefault="00A219D2" w:rsidP="00C824CF">
      <w:pPr>
        <w:numPr>
          <w:ilvl w:val="0"/>
          <w:numId w:val="2"/>
        </w:num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对犬只束犬链，长度不得超过</w:t>
      </w:r>
      <w:r w:rsidRPr="00C824CF">
        <w:rPr>
          <w:rFonts w:ascii="仿宋_GB2312" w:eastAsia="仿宋_GB2312" w:hAnsi="仿宋_GB2312" w:cs="仿宋_GB2312" w:hint="eastAsia"/>
          <w:sz w:val="32"/>
          <w:szCs w:val="32"/>
        </w:rPr>
        <w:t>1.5</w:t>
      </w:r>
      <w:r w:rsidRPr="00C824CF">
        <w:rPr>
          <w:rFonts w:ascii="仿宋_GB2312" w:eastAsia="仿宋_GB2312" w:hAnsi="仿宋_GB2312" w:cs="仿宋_GB2312" w:hint="eastAsia"/>
          <w:sz w:val="32"/>
          <w:szCs w:val="32"/>
        </w:rPr>
        <w:t>米；</w:t>
      </w:r>
    </w:p>
    <w:p w:rsidR="001E010C" w:rsidRPr="00C824CF" w:rsidRDefault="00A219D2" w:rsidP="00C824CF">
      <w:pPr>
        <w:numPr>
          <w:ilvl w:val="0"/>
          <w:numId w:val="2"/>
        </w:num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在电梯、楼梯等狭小空间或人员密集场合应当为犬只戴嘴套或者采取怀抱、装入犬笼或者犬袋等约束措施；</w:t>
      </w:r>
    </w:p>
    <w:p w:rsidR="001E010C" w:rsidRPr="00C824CF" w:rsidRDefault="00A219D2" w:rsidP="00C824CF">
      <w:pPr>
        <w:numPr>
          <w:ilvl w:val="0"/>
          <w:numId w:val="2"/>
        </w:num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主动避让他人尤其是老年人、残疾人、孕妇和儿童等人员；</w:t>
      </w:r>
    </w:p>
    <w:p w:rsidR="001E010C" w:rsidRPr="00C824CF" w:rsidRDefault="00A219D2" w:rsidP="00C824CF">
      <w:pPr>
        <w:numPr>
          <w:ilvl w:val="0"/>
          <w:numId w:val="2"/>
        </w:numPr>
        <w:ind w:firstLineChars="200" w:firstLine="640"/>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即时清理犬只</w:t>
      </w:r>
      <w:r w:rsidRPr="00C824CF">
        <w:rPr>
          <w:rFonts w:ascii="仿宋_GB2312" w:eastAsia="仿宋_GB2312" w:hAnsi="仿宋_GB2312" w:cs="仿宋_GB2312" w:hint="eastAsia"/>
          <w:sz w:val="32"/>
          <w:szCs w:val="32"/>
        </w:rPr>
        <w:t>粪便和</w:t>
      </w:r>
      <w:r w:rsidRPr="00C824CF">
        <w:rPr>
          <w:rFonts w:ascii="仿宋_GB2312" w:eastAsia="仿宋_GB2312" w:hAnsi="仿宋_GB2312" w:cs="仿宋_GB2312" w:hint="eastAsia"/>
          <w:color w:val="333333"/>
          <w:sz w:val="32"/>
          <w:szCs w:val="32"/>
        </w:rPr>
        <w:t>呕吐</w:t>
      </w:r>
      <w:r w:rsidRPr="00C824CF">
        <w:rPr>
          <w:rFonts w:ascii="仿宋_GB2312" w:eastAsia="仿宋_GB2312" w:hAnsi="仿宋_GB2312" w:cs="仿宋_GB2312" w:hint="eastAsia"/>
          <w:color w:val="333333"/>
          <w:sz w:val="32"/>
          <w:szCs w:val="32"/>
        </w:rPr>
        <w:t>物</w:t>
      </w:r>
      <w:r w:rsidRPr="00C824CF">
        <w:rPr>
          <w:rFonts w:ascii="仿宋_GB2312" w:eastAsia="仿宋_GB2312" w:hAnsi="仿宋_GB2312" w:cs="仿宋_GB2312" w:hint="eastAsia"/>
          <w:color w:val="333333"/>
          <w:sz w:val="32"/>
          <w:szCs w:val="32"/>
        </w:rPr>
        <w:t>；</w:t>
      </w:r>
    </w:p>
    <w:p w:rsidR="001E010C" w:rsidRPr="00C824CF" w:rsidRDefault="00A219D2" w:rsidP="00C824CF">
      <w:pPr>
        <w:ind w:leftChars="304" w:left="638"/>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（七）</w:t>
      </w:r>
      <w:r w:rsidRPr="00C824CF">
        <w:rPr>
          <w:rFonts w:ascii="仿宋_GB2312" w:eastAsia="仿宋_GB2312" w:hAnsi="仿宋_GB2312" w:cs="仿宋_GB2312" w:hint="eastAsia"/>
          <w:sz w:val="32"/>
          <w:szCs w:val="32"/>
        </w:rPr>
        <w:t>单位饲养的犬只因诊疗、免疫等原因需要离开饲</w:t>
      </w:r>
    </w:p>
    <w:p w:rsidR="001E010C" w:rsidRPr="00C824CF" w:rsidRDefault="00A219D2" w:rsidP="00C824CF">
      <w:pPr>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养场所的，应当将其装入犬笼</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（八）接受并配合养犬管理部门的监督检查。</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二十四</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禁止携带犬只进入下列场所：</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一</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国家机关办公场所、医疗机构诊疗场所、教育机构办学场所；</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二</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博物馆、图书馆、美术馆、展览馆、影剧院、体育馆、会展中心、文物保护单位等公共文化场所；</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三</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酒店、宾馆、商场、大型超市等人员密集的场所；</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lastRenderedPageBreak/>
        <w:t>(</w:t>
      </w:r>
      <w:r w:rsidRPr="00C824CF">
        <w:rPr>
          <w:rFonts w:ascii="仿宋_GB2312" w:eastAsia="仿宋_GB2312" w:hAnsi="仿宋_GB2312" w:cs="仿宋_GB2312" w:hint="eastAsia"/>
          <w:sz w:val="32"/>
          <w:szCs w:val="32"/>
        </w:rPr>
        <w:t>四</w:t>
      </w:r>
      <w:r w:rsidRPr="00C824CF">
        <w:rPr>
          <w:rFonts w:ascii="仿宋_GB2312" w:eastAsia="仿宋_GB2312" w:hAnsi="仿宋_GB2312" w:cs="仿宋_GB2312" w:hint="eastAsia"/>
          <w:sz w:val="32"/>
          <w:szCs w:val="32"/>
        </w:rPr>
        <w:t>)</w:t>
      </w:r>
      <w:r w:rsidRPr="00C824CF">
        <w:rPr>
          <w:rFonts w:ascii="仿宋_GB2312" w:eastAsia="仿宋_GB2312" w:hAnsi="仿宋_GB2312" w:cs="仿宋_GB2312" w:hint="eastAsia"/>
          <w:sz w:val="32"/>
          <w:szCs w:val="32"/>
        </w:rPr>
        <w:t>公共交通工具以及候车厅、候机室等；携带犬只乘坐出租车、网约车的，应当征得驾驶员的同意。</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其他场所的管理者可以决定其管理场所是否允许携带犬只进入。允许携带犬只进入场所的，管理者应当划定区域或者配备犬笼设专人管护；禁止犬只进入的，应当设置明显的禁入标识。</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二十五</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携带外地犬只进入本市的，携犬人应当持有犬只登记证明或者狂犬病免疫证明，遵守本市养犬规定。</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二十六</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犬只伤害他人的，养犬人应当立即将伤者送至医疗卫生机构</w:t>
      </w:r>
      <w:r w:rsidRPr="00C824CF">
        <w:rPr>
          <w:rFonts w:ascii="仿宋_GB2312" w:eastAsia="仿宋_GB2312" w:hAnsi="仿宋_GB2312" w:cs="仿宋_GB2312" w:hint="eastAsia"/>
          <w:sz w:val="32"/>
          <w:szCs w:val="32"/>
        </w:rPr>
        <w:t>进行</w:t>
      </w:r>
      <w:r w:rsidRPr="00C824CF">
        <w:rPr>
          <w:rFonts w:ascii="仿宋_GB2312" w:eastAsia="仿宋_GB2312" w:hAnsi="仿宋_GB2312" w:cs="仿宋_GB2312" w:hint="eastAsia"/>
          <w:sz w:val="32"/>
          <w:szCs w:val="32"/>
        </w:rPr>
        <w:t>诊治</w:t>
      </w:r>
      <w:r w:rsidRPr="00C824CF">
        <w:rPr>
          <w:rFonts w:ascii="仿宋_GB2312" w:eastAsia="仿宋_GB2312" w:hAnsi="仿宋_GB2312" w:cs="仿宋_GB2312" w:hint="eastAsia"/>
          <w:sz w:val="32"/>
          <w:szCs w:val="32"/>
        </w:rPr>
        <w:t>和防疫</w:t>
      </w:r>
      <w:r w:rsidRPr="00C824CF">
        <w:rPr>
          <w:rFonts w:ascii="仿宋_GB2312" w:eastAsia="仿宋_GB2312" w:hAnsi="仿宋_GB2312" w:cs="仿宋_GB2312" w:hint="eastAsia"/>
          <w:sz w:val="32"/>
          <w:szCs w:val="32"/>
        </w:rPr>
        <w:t>，依法承担</w:t>
      </w:r>
      <w:r w:rsidRPr="00C824CF">
        <w:rPr>
          <w:rFonts w:ascii="仿宋_GB2312" w:eastAsia="仿宋_GB2312" w:hAnsi="仿宋_GB2312" w:cs="仿宋_GB2312" w:hint="eastAsia"/>
          <w:sz w:val="32"/>
          <w:szCs w:val="32"/>
        </w:rPr>
        <w:t>相应的法律</w:t>
      </w:r>
      <w:r w:rsidRPr="00C824CF">
        <w:rPr>
          <w:rFonts w:ascii="仿宋_GB2312" w:eastAsia="仿宋_GB2312" w:hAnsi="仿宋_GB2312" w:cs="仿宋_GB2312" w:hint="eastAsia"/>
          <w:sz w:val="32"/>
          <w:szCs w:val="32"/>
        </w:rPr>
        <w:t>责任。鼓励养犬人投保犬只责任保险。</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二十七</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养犬人发现饲养的犬只感染或者疑似感染狂犬病的，</w:t>
      </w:r>
      <w:r w:rsidRPr="00C824CF">
        <w:rPr>
          <w:rFonts w:ascii="仿宋_GB2312" w:eastAsia="仿宋_GB2312" w:hAnsi="仿宋_GB2312" w:cs="仿宋_GB2312" w:hint="eastAsia"/>
          <w:sz w:val="32"/>
          <w:szCs w:val="32"/>
        </w:rPr>
        <w:t>应当立即采取隔离控制措施</w:t>
      </w:r>
      <w:r w:rsidRPr="00C824CF">
        <w:rPr>
          <w:rFonts w:ascii="仿宋_GB2312" w:eastAsia="仿宋_GB2312" w:hAnsi="仿宋_GB2312" w:cs="仿宋_GB2312" w:hint="eastAsia"/>
          <w:sz w:val="32"/>
          <w:szCs w:val="32"/>
        </w:rPr>
        <w:t>，及时报告动物疾病预防控</w:t>
      </w:r>
      <w:r w:rsidRPr="00C824CF">
        <w:rPr>
          <w:rFonts w:ascii="仿宋_GB2312" w:eastAsia="仿宋_GB2312" w:hAnsi="仿宋_GB2312" w:cs="仿宋_GB2312" w:hint="eastAsia"/>
          <w:sz w:val="32"/>
          <w:szCs w:val="32"/>
        </w:rPr>
        <w:t>制机构、公安机关。</w:t>
      </w:r>
    </w:p>
    <w:p w:rsidR="001E010C" w:rsidRPr="00C824CF" w:rsidRDefault="00A219D2" w:rsidP="00C824CF">
      <w:pPr>
        <w:pStyle w:val="a5"/>
        <w:widowControl/>
        <w:numPr>
          <w:ilvl w:val="0"/>
          <w:numId w:val="1"/>
        </w:numPr>
        <w:spacing w:before="0" w:beforeAutospacing="0" w:after="0" w:afterAutospacing="0" w:line="600" w:lineRule="exact"/>
        <w:ind w:firstLine="640"/>
        <w:jc w:val="both"/>
        <w:rPr>
          <w:rFonts w:ascii="黑体" w:eastAsia="黑体" w:hAnsi="黑体" w:cs="黑体"/>
          <w:color w:val="333333"/>
          <w:sz w:val="32"/>
          <w:szCs w:val="32"/>
        </w:rPr>
      </w:pPr>
      <w:r w:rsidRPr="00C824CF">
        <w:rPr>
          <w:rFonts w:ascii="黑体" w:eastAsia="黑体" w:hAnsi="黑体" w:cs="黑体" w:hint="eastAsia"/>
          <w:color w:val="333333"/>
          <w:sz w:val="32"/>
          <w:szCs w:val="32"/>
        </w:rPr>
        <w:t> 犬只收容留检</w:t>
      </w:r>
      <w:r w:rsidRPr="00C824CF">
        <w:rPr>
          <w:rFonts w:ascii="黑体" w:eastAsia="黑体" w:hAnsi="黑体" w:cs="黑体" w:hint="eastAsia"/>
          <w:color w:val="333333"/>
          <w:sz w:val="32"/>
          <w:szCs w:val="32"/>
        </w:rPr>
        <w:t>与领养</w:t>
      </w:r>
    </w:p>
    <w:p w:rsidR="001E010C" w:rsidRPr="00C824CF" w:rsidRDefault="00A219D2" w:rsidP="00C824CF">
      <w:pPr>
        <w:pStyle w:val="a5"/>
        <w:widowControl/>
        <w:spacing w:before="0" w:beforeAutospacing="0" w:after="0" w:afterAutospacing="0" w:line="600" w:lineRule="exact"/>
        <w:ind w:firstLineChars="200" w:firstLine="643"/>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二十八</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color w:val="333333"/>
          <w:sz w:val="32"/>
          <w:szCs w:val="32"/>
        </w:rPr>
        <w:t>县</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区</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人民政府、</w:t>
      </w:r>
      <w:r w:rsidRPr="00C824CF">
        <w:rPr>
          <w:rFonts w:ascii="仿宋_GB2312" w:eastAsia="仿宋_GB2312" w:hAnsi="仿宋_GB2312" w:cs="仿宋_GB2312" w:hint="eastAsia"/>
          <w:color w:val="333333"/>
          <w:sz w:val="32"/>
          <w:szCs w:val="32"/>
        </w:rPr>
        <w:t>张掖</w:t>
      </w:r>
      <w:r w:rsidRPr="00C824CF">
        <w:rPr>
          <w:rFonts w:ascii="仿宋_GB2312" w:eastAsia="仿宋_GB2312" w:hAnsi="仿宋_GB2312" w:cs="仿宋_GB2312" w:hint="eastAsia"/>
          <w:color w:val="333333"/>
          <w:sz w:val="32"/>
          <w:szCs w:val="32"/>
        </w:rPr>
        <w:t>经济技术开发区管委会应当按照实际需要设置犬只收容场所，收容流浪犬、无证犬和养犬人送交的犬只</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鼓励行业协会、动物保护组织参与犬只收容场所设置，但不得用于经营，并自觉接受监督。</w:t>
      </w:r>
    </w:p>
    <w:p w:rsidR="001E010C" w:rsidRPr="00C824CF" w:rsidRDefault="00A219D2" w:rsidP="00C824CF">
      <w:pPr>
        <w:pStyle w:val="a5"/>
        <w:widowControl/>
        <w:spacing w:before="0" w:beforeAutospacing="0" w:after="0" w:afterAutospacing="0" w:line="600" w:lineRule="exact"/>
        <w:ind w:firstLineChars="200" w:firstLine="643"/>
        <w:jc w:val="both"/>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二十九</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b/>
          <w:bCs/>
          <w:color w:val="FF0000"/>
          <w:sz w:val="32"/>
          <w:szCs w:val="32"/>
        </w:rPr>
        <w:t xml:space="preserve"> </w:t>
      </w:r>
      <w:r w:rsidRPr="00C824CF">
        <w:rPr>
          <w:rFonts w:ascii="仿宋_GB2312" w:eastAsia="仿宋_GB2312" w:hAnsi="仿宋_GB2312" w:cs="仿宋_GB2312" w:hint="eastAsia"/>
          <w:sz w:val="32"/>
          <w:szCs w:val="32"/>
        </w:rPr>
        <w:t>畜牧兽医</w:t>
      </w:r>
      <w:r w:rsidRPr="00C824CF">
        <w:rPr>
          <w:rFonts w:ascii="仿宋_GB2312" w:eastAsia="仿宋_GB2312" w:hAnsi="仿宋_GB2312" w:cs="仿宋_GB2312" w:hint="eastAsia"/>
          <w:sz w:val="32"/>
          <w:szCs w:val="32"/>
        </w:rPr>
        <w:t>主管</w:t>
      </w:r>
      <w:r w:rsidRPr="00C824CF">
        <w:rPr>
          <w:rFonts w:ascii="仿宋_GB2312" w:eastAsia="仿宋_GB2312" w:hAnsi="仿宋_GB2312" w:cs="仿宋_GB2312" w:hint="eastAsia"/>
          <w:sz w:val="32"/>
          <w:szCs w:val="32"/>
        </w:rPr>
        <w:t>部门应当对收容留检</w:t>
      </w:r>
      <w:r w:rsidRPr="00C824CF">
        <w:rPr>
          <w:rFonts w:ascii="仿宋_GB2312" w:eastAsia="仿宋_GB2312" w:hAnsi="仿宋_GB2312" w:cs="仿宋_GB2312" w:hint="eastAsia"/>
          <w:sz w:val="32"/>
          <w:szCs w:val="32"/>
        </w:rPr>
        <w:t>场</w:t>
      </w:r>
      <w:r w:rsidRPr="00C824CF">
        <w:rPr>
          <w:rFonts w:ascii="仿宋_GB2312" w:eastAsia="仿宋_GB2312" w:hAnsi="仿宋_GB2312" w:cs="仿宋_GB2312" w:hint="eastAsia"/>
          <w:sz w:val="32"/>
          <w:szCs w:val="32"/>
        </w:rPr>
        <w:t>所的犬只进行防疫，需要进行无害化处理的，</w:t>
      </w:r>
      <w:r w:rsidRPr="00C824CF">
        <w:rPr>
          <w:rFonts w:ascii="仿宋_GB2312" w:eastAsia="仿宋_GB2312" w:hAnsi="仿宋_GB2312" w:cs="仿宋_GB2312" w:hint="eastAsia"/>
          <w:sz w:val="32"/>
          <w:szCs w:val="32"/>
        </w:rPr>
        <w:t>督促</w:t>
      </w:r>
      <w:r w:rsidRPr="00C824CF">
        <w:rPr>
          <w:rFonts w:ascii="仿宋_GB2312" w:eastAsia="仿宋_GB2312" w:hAnsi="仿宋_GB2312" w:cs="仿宋_GB2312" w:hint="eastAsia"/>
          <w:sz w:val="32"/>
          <w:szCs w:val="32"/>
        </w:rPr>
        <w:t>收容留检</w:t>
      </w:r>
      <w:r w:rsidRPr="00C824CF">
        <w:rPr>
          <w:rFonts w:ascii="仿宋_GB2312" w:eastAsia="仿宋_GB2312" w:hAnsi="仿宋_GB2312" w:cs="仿宋_GB2312" w:hint="eastAsia"/>
          <w:sz w:val="32"/>
          <w:szCs w:val="32"/>
        </w:rPr>
        <w:t>场所管理者</w:t>
      </w:r>
      <w:r w:rsidRPr="00C824CF">
        <w:rPr>
          <w:rFonts w:ascii="仿宋_GB2312" w:eastAsia="仿宋_GB2312" w:hAnsi="仿宋_GB2312" w:cs="仿宋_GB2312" w:hint="eastAsia"/>
          <w:sz w:val="32"/>
          <w:szCs w:val="32"/>
        </w:rPr>
        <w:t>依法进行无害化处理。</w:t>
      </w:r>
    </w:p>
    <w:p w:rsidR="001E010C" w:rsidRPr="00C824CF" w:rsidRDefault="00A219D2" w:rsidP="00C824CF">
      <w:pPr>
        <w:pStyle w:val="a5"/>
        <w:widowControl/>
        <w:spacing w:before="0" w:beforeAutospacing="0" w:after="0" w:afterAutospacing="0" w:line="600" w:lineRule="exact"/>
        <w:ind w:firstLineChars="200" w:firstLine="643"/>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sz w:val="32"/>
          <w:szCs w:val="32"/>
        </w:rPr>
        <w:lastRenderedPageBreak/>
        <w:t>第</w:t>
      </w:r>
      <w:r w:rsidRPr="00C824CF">
        <w:rPr>
          <w:rFonts w:ascii="仿宋_GB2312" w:eastAsia="仿宋_GB2312" w:hAnsi="仿宋_GB2312" w:cs="仿宋_GB2312" w:hint="eastAsia"/>
          <w:b/>
          <w:bCs/>
          <w:sz w:val="32"/>
          <w:szCs w:val="32"/>
        </w:rPr>
        <w:t>三十条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color w:val="333333"/>
          <w:sz w:val="32"/>
          <w:szCs w:val="32"/>
        </w:rPr>
        <w:t>犬只收容场所负责收容下列犬只：</w:t>
      </w:r>
    </w:p>
    <w:p w:rsidR="001E010C" w:rsidRPr="00C824CF" w:rsidRDefault="00A219D2" w:rsidP="00C824CF">
      <w:pPr>
        <w:pStyle w:val="a5"/>
        <w:widowControl/>
        <w:spacing w:before="0" w:beforeAutospacing="0" w:after="0" w:afterAutospacing="0" w:line="600" w:lineRule="exact"/>
        <w:ind w:firstLineChars="200" w:firstLine="640"/>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一</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走失犬只；</w:t>
      </w:r>
    </w:p>
    <w:p w:rsidR="001E010C" w:rsidRPr="00C824CF" w:rsidRDefault="00A219D2" w:rsidP="00C824CF">
      <w:pPr>
        <w:pStyle w:val="a5"/>
        <w:widowControl/>
        <w:spacing w:before="0" w:beforeAutospacing="0" w:after="0" w:afterAutospacing="0" w:line="600" w:lineRule="exact"/>
        <w:ind w:firstLineChars="200" w:firstLine="640"/>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二</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无主犬只；</w:t>
      </w:r>
    </w:p>
    <w:p w:rsidR="001E010C" w:rsidRPr="00C824CF" w:rsidRDefault="00A219D2" w:rsidP="00C824CF">
      <w:pPr>
        <w:pStyle w:val="a5"/>
        <w:widowControl/>
        <w:spacing w:before="0" w:beforeAutospacing="0" w:after="0" w:afterAutospacing="0" w:line="600" w:lineRule="exact"/>
        <w:ind w:firstLineChars="200" w:firstLine="640"/>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三</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养犬人送交的犬只；</w:t>
      </w:r>
    </w:p>
    <w:p w:rsidR="001E010C" w:rsidRPr="00C824CF" w:rsidRDefault="00A219D2" w:rsidP="00C824CF">
      <w:pPr>
        <w:pStyle w:val="a5"/>
        <w:widowControl/>
        <w:spacing w:before="0" w:beforeAutospacing="0" w:after="0" w:afterAutospacing="0" w:line="600" w:lineRule="exact"/>
        <w:ind w:firstLineChars="200" w:firstLine="640"/>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四</w:t>
      </w:r>
      <w:r w:rsidRPr="00C824CF">
        <w:rPr>
          <w:rFonts w:ascii="仿宋_GB2312" w:eastAsia="仿宋_GB2312" w:hAnsi="仿宋_GB2312" w:cs="仿宋_GB2312" w:hint="eastAsia"/>
          <w:color w:val="333333"/>
          <w:sz w:val="32"/>
          <w:szCs w:val="32"/>
        </w:rPr>
        <w:t>)</w:t>
      </w:r>
      <w:r w:rsidRPr="00C824CF">
        <w:rPr>
          <w:rFonts w:ascii="仿宋_GB2312" w:eastAsia="仿宋_GB2312" w:hAnsi="仿宋_GB2312" w:cs="仿宋_GB2312" w:hint="eastAsia"/>
          <w:color w:val="333333"/>
          <w:sz w:val="32"/>
          <w:szCs w:val="32"/>
        </w:rPr>
        <w:t>扣押的犬只。</w:t>
      </w:r>
    </w:p>
    <w:p w:rsidR="001E010C" w:rsidRPr="00C824CF" w:rsidRDefault="00A219D2" w:rsidP="00C824CF">
      <w:pPr>
        <w:pStyle w:val="a5"/>
        <w:widowControl/>
        <w:spacing w:before="0" w:beforeAutospacing="0" w:after="0" w:afterAutospacing="0" w:line="600" w:lineRule="exact"/>
        <w:ind w:firstLineChars="200" w:firstLine="643"/>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color w:val="333333"/>
          <w:sz w:val="32"/>
          <w:szCs w:val="32"/>
        </w:rPr>
        <w:t>第</w:t>
      </w:r>
      <w:r w:rsidRPr="00C824CF">
        <w:rPr>
          <w:rFonts w:ascii="仿宋_GB2312" w:eastAsia="仿宋_GB2312" w:hAnsi="仿宋_GB2312" w:cs="仿宋_GB2312" w:hint="eastAsia"/>
          <w:b/>
          <w:bCs/>
          <w:color w:val="333333"/>
          <w:sz w:val="32"/>
          <w:szCs w:val="32"/>
        </w:rPr>
        <w:t>三十一</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color w:val="333333"/>
          <w:sz w:val="32"/>
          <w:szCs w:val="32"/>
        </w:rPr>
        <w:t xml:space="preserve">  </w:t>
      </w:r>
      <w:r w:rsidRPr="00C824CF">
        <w:rPr>
          <w:rFonts w:ascii="仿宋_GB2312" w:eastAsia="仿宋_GB2312" w:hAnsi="仿宋_GB2312" w:cs="仿宋_GB2312" w:hint="eastAsia"/>
          <w:sz w:val="32"/>
          <w:szCs w:val="32"/>
        </w:rPr>
        <w:t>犬只收容场所对依法登记的走失犬只</w:t>
      </w:r>
      <w:r w:rsidRPr="00C824CF">
        <w:rPr>
          <w:rFonts w:ascii="仿宋_GB2312" w:eastAsia="仿宋_GB2312" w:hAnsi="仿宋_GB2312" w:cs="仿宋_GB2312" w:hint="eastAsia"/>
          <w:color w:val="333333"/>
          <w:sz w:val="32"/>
          <w:szCs w:val="32"/>
        </w:rPr>
        <w:t>，应当通知养犬人在五个工作日内认领，养犬人领回犬只的，应当依法承担犬只在收容场所发生的饲养等费用；养犬人逾期不认领或者无法通知养犬人的，按照无主犬只处理。</w:t>
      </w:r>
    </w:p>
    <w:p w:rsidR="001E010C" w:rsidRPr="00C824CF" w:rsidRDefault="00A219D2" w:rsidP="00C824CF">
      <w:pPr>
        <w:pStyle w:val="a5"/>
        <w:widowControl/>
        <w:spacing w:before="0" w:beforeAutospacing="0" w:after="0" w:afterAutospacing="0" w:line="600" w:lineRule="exact"/>
        <w:ind w:firstLineChars="200" w:firstLine="643"/>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color w:val="333333"/>
          <w:sz w:val="32"/>
          <w:szCs w:val="32"/>
        </w:rPr>
        <w:t>第</w:t>
      </w:r>
      <w:r w:rsidRPr="00C824CF">
        <w:rPr>
          <w:rFonts w:ascii="仿宋_GB2312" w:eastAsia="仿宋_GB2312" w:hAnsi="仿宋_GB2312" w:cs="仿宋_GB2312" w:hint="eastAsia"/>
          <w:b/>
          <w:bCs/>
          <w:color w:val="333333"/>
          <w:sz w:val="32"/>
          <w:szCs w:val="32"/>
        </w:rPr>
        <w:t>三十二</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color w:val="333333"/>
          <w:sz w:val="32"/>
          <w:szCs w:val="32"/>
        </w:rPr>
        <w:t xml:space="preserve">  </w:t>
      </w:r>
      <w:r w:rsidRPr="00C824CF">
        <w:rPr>
          <w:rFonts w:ascii="仿宋_GB2312" w:eastAsia="仿宋_GB2312" w:hAnsi="仿宋_GB2312" w:cs="仿宋_GB2312" w:hint="eastAsia"/>
          <w:color w:val="333333"/>
          <w:sz w:val="32"/>
          <w:szCs w:val="32"/>
        </w:rPr>
        <w:t>犬只收容场所应当建立犬只领养制度，对无主、弃养、收容的健康犬只，允许单位和个人按照有关规定领养、认养。</w:t>
      </w:r>
    </w:p>
    <w:p w:rsidR="001E010C" w:rsidRPr="00C824CF" w:rsidRDefault="00A219D2" w:rsidP="00C824CF">
      <w:pPr>
        <w:pStyle w:val="a5"/>
        <w:widowControl/>
        <w:spacing w:before="0" w:beforeAutospacing="0" w:after="0" w:afterAutospacing="0" w:line="600" w:lineRule="exact"/>
        <w:ind w:firstLineChars="200" w:firstLine="640"/>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color w:val="333333"/>
          <w:sz w:val="32"/>
          <w:szCs w:val="32"/>
        </w:rPr>
        <w:t>被领养的犬只应当按照规定接受狂犬病免疫接种、办理养犬登记。</w:t>
      </w:r>
    </w:p>
    <w:p w:rsidR="001E010C" w:rsidRPr="00C824CF" w:rsidRDefault="00A219D2" w:rsidP="00C824CF">
      <w:pPr>
        <w:pStyle w:val="a5"/>
        <w:widowControl/>
        <w:spacing w:before="0" w:beforeAutospacing="0" w:after="0" w:afterAutospacing="0" w:line="600" w:lineRule="exact"/>
        <w:ind w:firstLineChars="200" w:firstLine="643"/>
        <w:jc w:val="both"/>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color w:val="333333"/>
          <w:sz w:val="32"/>
          <w:szCs w:val="32"/>
        </w:rPr>
        <w:t>第三十</w:t>
      </w:r>
      <w:r w:rsidRPr="00C824CF">
        <w:rPr>
          <w:rFonts w:ascii="仿宋_GB2312" w:eastAsia="仿宋_GB2312" w:hAnsi="仿宋_GB2312" w:cs="仿宋_GB2312" w:hint="eastAsia"/>
          <w:b/>
          <w:bCs/>
          <w:color w:val="333333"/>
          <w:sz w:val="32"/>
          <w:szCs w:val="32"/>
        </w:rPr>
        <w:t>三</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color w:val="333333"/>
          <w:sz w:val="32"/>
          <w:szCs w:val="32"/>
        </w:rPr>
        <w:t xml:space="preserve">  </w:t>
      </w:r>
      <w:r w:rsidRPr="00C824CF">
        <w:rPr>
          <w:rFonts w:ascii="仿宋_GB2312" w:eastAsia="仿宋_GB2312" w:hAnsi="仿宋_GB2312" w:cs="仿宋_GB2312" w:hint="eastAsia"/>
          <w:color w:val="333333"/>
          <w:sz w:val="32"/>
          <w:szCs w:val="32"/>
        </w:rPr>
        <w:t>单位和个人发现走失犬、无主犬的，可以将其送至犬只收容场所。</w:t>
      </w:r>
    </w:p>
    <w:p w:rsidR="001E010C" w:rsidRPr="00C824CF" w:rsidRDefault="00A219D2" w:rsidP="00C824CF">
      <w:pPr>
        <w:numPr>
          <w:ilvl w:val="0"/>
          <w:numId w:val="1"/>
        </w:numPr>
        <w:ind w:firstLine="640"/>
        <w:rPr>
          <w:rFonts w:ascii="黑体" w:eastAsia="黑体" w:hAnsi="黑体" w:cs="黑体"/>
          <w:color w:val="333333"/>
          <w:sz w:val="32"/>
          <w:szCs w:val="32"/>
        </w:rPr>
      </w:pPr>
      <w:r w:rsidRPr="00C824CF">
        <w:rPr>
          <w:rFonts w:ascii="黑体" w:eastAsia="黑体" w:hAnsi="黑体" w:cs="黑体" w:hint="eastAsia"/>
          <w:color w:val="333333"/>
          <w:sz w:val="32"/>
          <w:szCs w:val="32"/>
        </w:rPr>
        <w:t xml:space="preserve"> </w:t>
      </w:r>
      <w:r w:rsidRPr="00C824CF">
        <w:rPr>
          <w:rFonts w:ascii="黑体" w:eastAsia="黑体" w:hAnsi="黑体" w:cs="黑体" w:hint="eastAsia"/>
          <w:color w:val="333333"/>
          <w:sz w:val="32"/>
          <w:szCs w:val="32"/>
        </w:rPr>
        <w:t>犬只诊疗与经营</w:t>
      </w:r>
    </w:p>
    <w:p w:rsidR="001E010C" w:rsidRPr="00C824CF" w:rsidRDefault="00A219D2" w:rsidP="00C824CF">
      <w:pPr>
        <w:rPr>
          <w:rFonts w:ascii="仿宋_GB2312" w:eastAsia="仿宋_GB2312" w:hAnsi="仿宋_GB2312" w:cs="仿宋_GB2312"/>
          <w:sz w:val="32"/>
          <w:szCs w:val="32"/>
        </w:rPr>
      </w:pPr>
      <w:r w:rsidRPr="00C824CF">
        <w:rPr>
          <w:rFonts w:ascii="黑体" w:eastAsia="黑体" w:hAnsi="黑体" w:cs="黑体" w:hint="eastAsia"/>
          <w:color w:val="333333"/>
          <w:sz w:val="32"/>
          <w:szCs w:val="32"/>
        </w:rPr>
        <w:t xml:space="preserve">    </w:t>
      </w:r>
      <w:r w:rsidRPr="00C824CF">
        <w:rPr>
          <w:rFonts w:ascii="仿宋_GB2312" w:eastAsia="仿宋_GB2312" w:hAnsi="仿宋_GB2312" w:cs="仿宋_GB2312" w:hint="eastAsia"/>
          <w:b/>
          <w:bCs/>
          <w:color w:val="333333"/>
          <w:sz w:val="32"/>
          <w:szCs w:val="32"/>
        </w:rPr>
        <w:t>第三十</w:t>
      </w:r>
      <w:r w:rsidRPr="00C824CF">
        <w:rPr>
          <w:rFonts w:ascii="仿宋_GB2312" w:eastAsia="仿宋_GB2312" w:hAnsi="仿宋_GB2312" w:cs="仿宋_GB2312" w:hint="eastAsia"/>
          <w:b/>
          <w:bCs/>
          <w:color w:val="333333"/>
          <w:sz w:val="32"/>
          <w:szCs w:val="32"/>
        </w:rPr>
        <w:t>四</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b/>
          <w:bCs/>
          <w:color w:val="333333"/>
          <w:sz w:val="32"/>
          <w:szCs w:val="32"/>
        </w:rPr>
        <w:t xml:space="preserve">  </w:t>
      </w:r>
      <w:r w:rsidRPr="00C824CF">
        <w:rPr>
          <w:rFonts w:ascii="仿宋_GB2312" w:eastAsia="仿宋_GB2312" w:hAnsi="仿宋_GB2312" w:cs="仿宋_GB2312" w:hint="eastAsia"/>
          <w:sz w:val="32"/>
          <w:szCs w:val="32"/>
        </w:rPr>
        <w:t>从事犬只经营、诊疗活动的，应当依法办理登记注册，承担动物防疫相关责任，并接受畜牧兽医</w:t>
      </w:r>
      <w:r w:rsidRPr="00C824CF">
        <w:rPr>
          <w:rFonts w:ascii="仿宋_GB2312" w:eastAsia="仿宋_GB2312" w:hAnsi="仿宋_GB2312" w:cs="仿宋_GB2312" w:hint="eastAsia"/>
          <w:sz w:val="32"/>
          <w:szCs w:val="32"/>
        </w:rPr>
        <w:t>主管</w:t>
      </w:r>
      <w:r w:rsidRPr="00C824CF">
        <w:rPr>
          <w:rFonts w:ascii="仿宋_GB2312" w:eastAsia="仿宋_GB2312" w:hAnsi="仿宋_GB2312" w:cs="仿宋_GB2312" w:hint="eastAsia"/>
          <w:sz w:val="32"/>
          <w:szCs w:val="32"/>
        </w:rPr>
        <w:t>部门的监督检查。</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color w:val="333333"/>
          <w:sz w:val="32"/>
          <w:szCs w:val="32"/>
        </w:rPr>
        <w:t>第三十</w:t>
      </w:r>
      <w:r w:rsidRPr="00C824CF">
        <w:rPr>
          <w:rFonts w:ascii="仿宋_GB2312" w:eastAsia="仿宋_GB2312" w:hAnsi="仿宋_GB2312" w:cs="仿宋_GB2312" w:hint="eastAsia"/>
          <w:b/>
          <w:bCs/>
          <w:color w:val="333333"/>
          <w:sz w:val="32"/>
          <w:szCs w:val="32"/>
        </w:rPr>
        <w:t>五</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b/>
          <w:bCs/>
          <w:color w:val="333333"/>
          <w:sz w:val="32"/>
          <w:szCs w:val="32"/>
        </w:rPr>
        <w:t xml:space="preserve">  </w:t>
      </w:r>
      <w:r w:rsidRPr="00C824CF">
        <w:rPr>
          <w:rFonts w:ascii="仿宋_GB2312" w:eastAsia="仿宋_GB2312" w:hAnsi="仿宋_GB2312" w:cs="仿宋_GB2312" w:hint="eastAsia"/>
          <w:sz w:val="32"/>
          <w:szCs w:val="32"/>
        </w:rPr>
        <w:t>从事</w:t>
      </w:r>
      <w:r w:rsidRPr="00C824CF">
        <w:rPr>
          <w:rFonts w:ascii="仿宋_GB2312" w:eastAsia="仿宋_GB2312" w:hAnsi="仿宋_GB2312" w:cs="仿宋_GB2312" w:hint="eastAsia"/>
          <w:color w:val="333333"/>
          <w:sz w:val="32"/>
          <w:szCs w:val="32"/>
        </w:rPr>
        <w:t>犬只经营、诊疗活动</w:t>
      </w:r>
      <w:r w:rsidRPr="00C824CF">
        <w:rPr>
          <w:rFonts w:ascii="仿宋_GB2312" w:eastAsia="仿宋_GB2312" w:hAnsi="仿宋_GB2312" w:cs="仿宋_GB2312" w:hint="eastAsia"/>
          <w:sz w:val="32"/>
          <w:szCs w:val="32"/>
        </w:rPr>
        <w:t>，应当遵守下列规定：</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（一）场所应当符合动物防疫条件，按照规定配备冲洗、</w:t>
      </w:r>
      <w:r w:rsidRPr="00C824CF">
        <w:rPr>
          <w:rFonts w:ascii="仿宋_GB2312" w:eastAsia="仿宋_GB2312" w:hAnsi="仿宋_GB2312" w:cs="仿宋_GB2312" w:hint="eastAsia"/>
          <w:sz w:val="32"/>
          <w:szCs w:val="32"/>
        </w:rPr>
        <w:lastRenderedPageBreak/>
        <w:t>消毒和污水、污物无害化处理等设施；</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（二）对犬只进行免疫，用于销售、展览、演出的犬只，应当取得有效检疫证明；</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（三）</w:t>
      </w:r>
      <w:r w:rsidRPr="00C824CF">
        <w:rPr>
          <w:rFonts w:ascii="仿宋_GB2312" w:eastAsia="仿宋_GB2312" w:hAnsi="仿宋_GB2312" w:cs="仿宋_GB2312" w:hint="eastAsia"/>
          <w:sz w:val="32"/>
          <w:szCs w:val="32"/>
        </w:rPr>
        <w:t>建立经营诊疗管理制度和相关档案记录</w:t>
      </w:r>
      <w:r w:rsidRPr="00C824CF">
        <w:rPr>
          <w:rFonts w:ascii="仿宋_GB2312" w:eastAsia="仿宋_GB2312" w:hAnsi="仿宋_GB2312" w:cs="仿宋_GB2312" w:hint="eastAsia"/>
          <w:sz w:val="32"/>
          <w:szCs w:val="32"/>
        </w:rPr>
        <w:t>；</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（四）采取有效措施防止犬只扰乱公共秩序、影响环境卫生；</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（五）除免疫、诊疗、训练、配种和销售外，不得将所养犬只带出饲养场所；</w:t>
      </w:r>
    </w:p>
    <w:p w:rsidR="001E010C" w:rsidRPr="00C824CF" w:rsidRDefault="00A219D2" w:rsidP="00C824CF">
      <w:pPr>
        <w:ind w:firstLineChars="200" w:firstLine="640"/>
        <w:rPr>
          <w:rFonts w:ascii="仿宋_GB2312" w:eastAsia="仿宋_GB2312" w:hAnsi="仿宋_GB2312" w:cs="仿宋_GB2312"/>
          <w:sz w:val="32"/>
          <w:szCs w:val="32"/>
        </w:rPr>
      </w:pPr>
      <w:r w:rsidRPr="00C824CF">
        <w:rPr>
          <w:rFonts w:ascii="仿宋_GB2312" w:eastAsia="仿宋_GB2312" w:hAnsi="仿宋_GB2312" w:cs="仿宋_GB2312" w:hint="eastAsia"/>
          <w:sz w:val="32"/>
          <w:szCs w:val="32"/>
        </w:rPr>
        <w:t>（六）其他依法应当遵守的规定。</w:t>
      </w:r>
    </w:p>
    <w:p w:rsidR="001E010C" w:rsidRPr="00C824CF" w:rsidRDefault="00A219D2" w:rsidP="00C824CF">
      <w:pPr>
        <w:ind w:firstLineChars="200" w:firstLine="643"/>
        <w:rPr>
          <w:rFonts w:ascii="仿宋_GB2312" w:eastAsia="仿宋_GB2312" w:hAnsi="仿宋_GB2312" w:cs="仿宋_GB2312"/>
          <w:color w:val="333333"/>
          <w:sz w:val="32"/>
          <w:szCs w:val="32"/>
        </w:rPr>
      </w:pPr>
      <w:r w:rsidRPr="00C824CF">
        <w:rPr>
          <w:rFonts w:ascii="仿宋_GB2312" w:eastAsia="仿宋_GB2312" w:hAnsi="仿宋_GB2312" w:cs="仿宋_GB2312" w:hint="eastAsia"/>
          <w:b/>
          <w:bCs/>
          <w:color w:val="333333"/>
          <w:sz w:val="32"/>
          <w:szCs w:val="32"/>
        </w:rPr>
        <w:t>第三十</w:t>
      </w:r>
      <w:r w:rsidRPr="00C824CF">
        <w:rPr>
          <w:rFonts w:ascii="仿宋_GB2312" w:eastAsia="仿宋_GB2312" w:hAnsi="仿宋_GB2312" w:cs="仿宋_GB2312" w:hint="eastAsia"/>
          <w:b/>
          <w:bCs/>
          <w:color w:val="333333"/>
          <w:sz w:val="32"/>
          <w:szCs w:val="32"/>
        </w:rPr>
        <w:t>六</w:t>
      </w:r>
      <w:r w:rsidRPr="00C824CF">
        <w:rPr>
          <w:rFonts w:ascii="仿宋_GB2312" w:eastAsia="仿宋_GB2312" w:hAnsi="仿宋_GB2312" w:cs="仿宋_GB2312" w:hint="eastAsia"/>
          <w:b/>
          <w:bCs/>
          <w:color w:val="333333"/>
          <w:sz w:val="32"/>
          <w:szCs w:val="32"/>
        </w:rPr>
        <w:t>条</w:t>
      </w:r>
      <w:r w:rsidRPr="00C824CF">
        <w:rPr>
          <w:rFonts w:ascii="仿宋_GB2312" w:eastAsia="仿宋_GB2312" w:hAnsi="仿宋_GB2312" w:cs="仿宋_GB2312" w:hint="eastAsia"/>
          <w:b/>
          <w:bCs/>
          <w:color w:val="333333"/>
          <w:sz w:val="32"/>
          <w:szCs w:val="32"/>
        </w:rPr>
        <w:t xml:space="preserve">  </w:t>
      </w:r>
      <w:r w:rsidRPr="00C824CF">
        <w:rPr>
          <w:rFonts w:ascii="仿宋_GB2312" w:eastAsia="仿宋_GB2312" w:hAnsi="仿宋_GB2312" w:cs="仿宋_GB2312" w:hint="eastAsia"/>
          <w:color w:val="333333"/>
          <w:sz w:val="32"/>
          <w:szCs w:val="32"/>
        </w:rPr>
        <w:t>禁止在住宅小区、商住楼内或者占用道路、桥梁、人行天桥、地下通道等公共场所从事犬只养殖、销售、诊疗、美容、训练等经营活动。</w:t>
      </w:r>
    </w:p>
    <w:p w:rsidR="001E010C" w:rsidRPr="00C824CF" w:rsidRDefault="00A219D2" w:rsidP="00C824CF">
      <w:pPr>
        <w:numPr>
          <w:ilvl w:val="0"/>
          <w:numId w:val="1"/>
        </w:numPr>
        <w:ind w:firstLine="640"/>
        <w:rPr>
          <w:rFonts w:ascii="黑体" w:eastAsia="黑体" w:hAnsi="黑体" w:cs="黑体"/>
          <w:color w:val="333333"/>
          <w:sz w:val="32"/>
          <w:szCs w:val="32"/>
        </w:rPr>
      </w:pPr>
      <w:r w:rsidRPr="00C824CF">
        <w:rPr>
          <w:rFonts w:ascii="黑体" w:eastAsia="黑体" w:hAnsi="黑体" w:cs="黑体" w:hint="eastAsia"/>
          <w:color w:val="333333"/>
          <w:sz w:val="32"/>
          <w:szCs w:val="32"/>
        </w:rPr>
        <w:t xml:space="preserve"> </w:t>
      </w:r>
      <w:r w:rsidRPr="00C824CF">
        <w:rPr>
          <w:rFonts w:ascii="黑体" w:eastAsia="黑体" w:hAnsi="黑体" w:cs="黑体" w:hint="eastAsia"/>
          <w:color w:val="333333"/>
          <w:sz w:val="32"/>
          <w:szCs w:val="32"/>
        </w:rPr>
        <w:t>法律责任</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b/>
          <w:bCs/>
          <w:sz w:val="32"/>
          <w:szCs w:val="32"/>
        </w:rPr>
        <w:t>第三十</w:t>
      </w:r>
      <w:r w:rsidRPr="00C824CF">
        <w:rPr>
          <w:rFonts w:ascii="仿宋_GB2312" w:eastAsia="仿宋_GB2312" w:hAnsi="仿宋_GB2312" w:cs="仿宋_GB2312" w:hint="eastAsia"/>
          <w:b/>
          <w:bCs/>
          <w:sz w:val="32"/>
          <w:szCs w:val="32"/>
        </w:rPr>
        <w:t>七</w:t>
      </w:r>
      <w:r w:rsidRPr="00C824CF">
        <w:rPr>
          <w:rFonts w:ascii="仿宋_GB2312" w:eastAsia="仿宋_GB2312" w:hAnsi="仿宋_GB2312" w:cs="仿宋_GB2312"/>
          <w:b/>
          <w:bCs/>
          <w:sz w:val="32"/>
          <w:szCs w:val="32"/>
        </w:rPr>
        <w:t>条</w:t>
      </w:r>
      <w:r w:rsidRPr="00C824CF">
        <w:rPr>
          <w:rFonts w:ascii="仿宋_GB2312" w:eastAsia="仿宋_GB2312" w:hAnsi="仿宋_GB2312" w:cs="仿宋_GB2312"/>
          <w:sz w:val="32"/>
          <w:szCs w:val="32"/>
        </w:rPr>
        <w:t xml:space="preserve">　</w:t>
      </w:r>
      <w:r w:rsidRPr="00C824CF">
        <w:rPr>
          <w:rFonts w:ascii="仿宋_GB2312" w:eastAsia="仿宋_GB2312" w:hAnsi="仿宋_GB2312" w:cs="仿宋_GB2312" w:hint="eastAsia"/>
          <w:sz w:val="32"/>
          <w:szCs w:val="32"/>
        </w:rPr>
        <w:t>违反本办法第十三条规定，对饲养的犬只未按照规定定期进行狂犬病免疫接种的，由农业农村主管部门责令限期改正，拒不改正的，依据《</w:t>
      </w:r>
      <w:r w:rsidRPr="00C824CF">
        <w:rPr>
          <w:rFonts w:ascii="仿宋_GB2312" w:eastAsia="仿宋_GB2312" w:hAnsi="仿宋_GB2312" w:cs="仿宋_GB2312" w:hint="eastAsia"/>
          <w:sz w:val="32"/>
          <w:szCs w:val="32"/>
        </w:rPr>
        <w:t>中华人民共和国动物防疫法</w:t>
      </w:r>
      <w:r w:rsidRPr="00C824CF">
        <w:rPr>
          <w:rFonts w:ascii="仿宋_GB2312" w:eastAsia="仿宋_GB2312" w:hAnsi="仿宋_GB2312" w:cs="仿宋_GB2312" w:hint="eastAsia"/>
          <w:sz w:val="32"/>
          <w:szCs w:val="32"/>
        </w:rPr>
        <w:t>》第</w:t>
      </w:r>
      <w:r w:rsidRPr="00C824CF">
        <w:rPr>
          <w:rFonts w:ascii="仿宋_GB2312" w:eastAsia="仿宋_GB2312" w:hAnsi="仿宋_GB2312" w:cs="仿宋_GB2312" w:hint="eastAsia"/>
          <w:sz w:val="32"/>
          <w:szCs w:val="32"/>
        </w:rPr>
        <w:t>92</w:t>
      </w:r>
      <w:r w:rsidRPr="00C824CF">
        <w:rPr>
          <w:rFonts w:ascii="仿宋_GB2312" w:eastAsia="仿宋_GB2312" w:hAnsi="仿宋_GB2312" w:cs="仿宋_GB2312" w:hint="eastAsia"/>
          <w:sz w:val="32"/>
          <w:szCs w:val="32"/>
        </w:rPr>
        <w:t>条予以处罚。</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b/>
          <w:bCs/>
          <w:sz w:val="32"/>
          <w:szCs w:val="32"/>
        </w:rPr>
        <w:t>第</w:t>
      </w:r>
      <w:r w:rsidRPr="00C824CF">
        <w:rPr>
          <w:rFonts w:ascii="仿宋_GB2312" w:eastAsia="仿宋_GB2312" w:hAnsi="仿宋_GB2312" w:cs="仿宋_GB2312" w:hint="eastAsia"/>
          <w:b/>
          <w:bCs/>
          <w:sz w:val="32"/>
          <w:szCs w:val="32"/>
        </w:rPr>
        <w:t>三十八</w:t>
      </w:r>
      <w:r w:rsidRPr="00C824CF">
        <w:rPr>
          <w:rFonts w:ascii="仿宋_GB2312" w:eastAsia="仿宋_GB2312" w:hAnsi="仿宋_GB2312" w:cs="仿宋_GB2312"/>
          <w:b/>
          <w:bCs/>
          <w:sz w:val="32"/>
          <w:szCs w:val="32"/>
        </w:rPr>
        <w:t>条</w:t>
      </w:r>
      <w:r w:rsidRPr="00C824CF">
        <w:rPr>
          <w:rFonts w:ascii="仿宋_GB2312" w:eastAsia="仿宋_GB2312" w:hAnsi="仿宋_GB2312" w:cs="仿宋_GB2312"/>
          <w:sz w:val="32"/>
          <w:szCs w:val="32"/>
        </w:rPr>
        <w:t xml:space="preserve">　</w:t>
      </w:r>
      <w:r w:rsidRPr="00C824CF">
        <w:rPr>
          <w:rFonts w:ascii="仿宋_GB2312" w:eastAsia="仿宋_GB2312" w:hAnsi="仿宋_GB2312" w:cs="仿宋_GB2312" w:hint="eastAsia"/>
          <w:sz w:val="32"/>
          <w:szCs w:val="32"/>
        </w:rPr>
        <w:t>违反本办法第二十二条规定，饲养动物，干扰他人正常生活，驱使动物伤害他人的，</w:t>
      </w:r>
      <w:r w:rsidRPr="00C824CF">
        <w:rPr>
          <w:rFonts w:ascii="仿宋_GB2312" w:eastAsia="仿宋_GB2312" w:hAnsi="仿宋_GB2312" w:cs="仿宋_GB2312" w:hint="eastAsia"/>
          <w:sz w:val="32"/>
          <w:szCs w:val="32"/>
        </w:rPr>
        <w:t>由公安机关</w:t>
      </w:r>
      <w:r w:rsidRPr="00C824CF">
        <w:rPr>
          <w:rFonts w:ascii="仿宋_GB2312" w:eastAsia="仿宋_GB2312" w:hAnsi="仿宋_GB2312" w:cs="仿宋_GB2312" w:hint="eastAsia"/>
          <w:sz w:val="32"/>
          <w:szCs w:val="32"/>
        </w:rPr>
        <w:t>依据《</w:t>
      </w:r>
      <w:r w:rsidRPr="00C824CF">
        <w:rPr>
          <w:rFonts w:ascii="仿宋_GB2312" w:eastAsia="仿宋_GB2312" w:hAnsi="仿宋_GB2312" w:cs="仿宋_GB2312" w:hint="eastAsia"/>
          <w:sz w:val="32"/>
          <w:szCs w:val="32"/>
        </w:rPr>
        <w:t>中华人民共和国</w:t>
      </w:r>
      <w:r w:rsidRPr="00C824CF">
        <w:rPr>
          <w:rFonts w:ascii="仿宋_GB2312" w:eastAsia="仿宋_GB2312" w:hAnsi="仿宋_GB2312" w:cs="仿宋_GB2312" w:hint="eastAsia"/>
          <w:sz w:val="32"/>
          <w:szCs w:val="32"/>
        </w:rPr>
        <w:t>治安管理处罚法》第</w:t>
      </w:r>
      <w:r w:rsidRPr="00C824CF">
        <w:rPr>
          <w:rFonts w:ascii="仿宋_GB2312" w:eastAsia="仿宋_GB2312" w:hAnsi="仿宋_GB2312" w:cs="仿宋_GB2312" w:hint="eastAsia"/>
          <w:sz w:val="32"/>
          <w:szCs w:val="32"/>
        </w:rPr>
        <w:t>75</w:t>
      </w:r>
      <w:r w:rsidRPr="00C824CF">
        <w:rPr>
          <w:rFonts w:ascii="仿宋_GB2312" w:eastAsia="仿宋_GB2312" w:hAnsi="仿宋_GB2312" w:cs="仿宋_GB2312" w:hint="eastAsia"/>
          <w:sz w:val="32"/>
          <w:szCs w:val="32"/>
        </w:rPr>
        <w:t>条和</w:t>
      </w:r>
      <w:r w:rsidRPr="00C824CF">
        <w:rPr>
          <w:rFonts w:ascii="仿宋_GB2312" w:eastAsia="仿宋_GB2312" w:hAnsi="仿宋_GB2312" w:cs="仿宋_GB2312" w:hint="eastAsia"/>
          <w:kern w:val="0"/>
          <w:sz w:val="32"/>
          <w:szCs w:val="32"/>
        </w:rPr>
        <w:t>第</w:t>
      </w:r>
      <w:r w:rsidRPr="00C824CF">
        <w:rPr>
          <w:rFonts w:ascii="仿宋_GB2312" w:eastAsia="仿宋_GB2312" w:hAnsi="仿宋_GB2312" w:cs="仿宋_GB2312" w:hint="eastAsia"/>
          <w:kern w:val="0"/>
          <w:sz w:val="32"/>
          <w:szCs w:val="32"/>
        </w:rPr>
        <w:t>43</w:t>
      </w:r>
      <w:r w:rsidRPr="00C824CF">
        <w:rPr>
          <w:rFonts w:ascii="仿宋_GB2312" w:eastAsia="仿宋_GB2312" w:hAnsi="仿宋_GB2312" w:cs="仿宋_GB2312" w:hint="eastAsia"/>
          <w:kern w:val="0"/>
          <w:sz w:val="32"/>
          <w:szCs w:val="32"/>
        </w:rPr>
        <w:t>条第</w:t>
      </w:r>
      <w:r w:rsidRPr="00C824CF">
        <w:rPr>
          <w:rFonts w:ascii="仿宋_GB2312" w:eastAsia="仿宋_GB2312" w:hAnsi="仿宋_GB2312" w:cs="仿宋_GB2312" w:hint="eastAsia"/>
          <w:kern w:val="0"/>
          <w:sz w:val="32"/>
          <w:szCs w:val="32"/>
        </w:rPr>
        <w:t>1</w:t>
      </w:r>
      <w:r w:rsidRPr="00C824CF">
        <w:rPr>
          <w:rFonts w:ascii="仿宋_GB2312" w:eastAsia="仿宋_GB2312" w:hAnsi="仿宋_GB2312" w:cs="仿宋_GB2312" w:hint="eastAsia"/>
          <w:kern w:val="0"/>
          <w:sz w:val="32"/>
          <w:szCs w:val="32"/>
        </w:rPr>
        <w:t>款</w:t>
      </w:r>
      <w:r w:rsidRPr="00C824CF">
        <w:rPr>
          <w:rFonts w:ascii="仿宋_GB2312" w:eastAsia="仿宋_GB2312" w:hAnsi="仿宋_GB2312" w:cs="仿宋_GB2312" w:hint="eastAsia"/>
          <w:kern w:val="0"/>
          <w:sz w:val="32"/>
          <w:szCs w:val="32"/>
        </w:rPr>
        <w:t>予以处罚。</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b/>
          <w:bCs/>
          <w:sz w:val="32"/>
          <w:szCs w:val="32"/>
        </w:rPr>
        <w:t>第</w:t>
      </w:r>
      <w:r w:rsidRPr="00C824CF">
        <w:rPr>
          <w:rFonts w:ascii="仿宋_GB2312" w:eastAsia="仿宋_GB2312" w:hAnsi="仿宋_GB2312" w:cs="仿宋_GB2312" w:hint="eastAsia"/>
          <w:b/>
          <w:bCs/>
          <w:sz w:val="32"/>
          <w:szCs w:val="32"/>
        </w:rPr>
        <w:t>三十九</w:t>
      </w:r>
      <w:r w:rsidRPr="00C824CF">
        <w:rPr>
          <w:rFonts w:ascii="仿宋_GB2312" w:eastAsia="仿宋_GB2312" w:hAnsi="仿宋_GB2312" w:cs="仿宋_GB2312"/>
          <w:b/>
          <w:bCs/>
          <w:sz w:val="32"/>
          <w:szCs w:val="32"/>
        </w:rPr>
        <w:t>条</w:t>
      </w:r>
      <w:r w:rsidRPr="00C824CF">
        <w:rPr>
          <w:rFonts w:ascii="仿宋_GB2312" w:eastAsia="仿宋_GB2312" w:hAnsi="仿宋_GB2312" w:cs="仿宋_GB2312"/>
          <w:sz w:val="32"/>
          <w:szCs w:val="32"/>
        </w:rPr>
        <w:t xml:space="preserve">　</w:t>
      </w:r>
      <w:r w:rsidRPr="00C824CF">
        <w:rPr>
          <w:rFonts w:ascii="仿宋_GB2312" w:eastAsia="仿宋_GB2312" w:hAnsi="仿宋_GB2312" w:cs="仿宋_GB2312" w:hint="eastAsia"/>
          <w:sz w:val="32"/>
          <w:szCs w:val="32"/>
        </w:rPr>
        <w:t>违反本办法第二十三条和二十四条规定，</w:t>
      </w:r>
      <w:r w:rsidRPr="00C824CF">
        <w:rPr>
          <w:rFonts w:ascii="仿宋_GB2312" w:eastAsia="仿宋_GB2312" w:hAnsi="仿宋_GB2312" w:cs="仿宋_GB2312" w:hint="eastAsia"/>
          <w:sz w:val="32"/>
          <w:szCs w:val="32"/>
        </w:rPr>
        <w:lastRenderedPageBreak/>
        <w:t>携带犬只外出进入禁犬区域，未按规定使用束犬链，未及时清理犬只粪便的，由城市管理部门部门责令改正，拒不改正的，依据《张掖市文明行为促进条例》第</w:t>
      </w:r>
      <w:r w:rsidRPr="00C824CF">
        <w:rPr>
          <w:rFonts w:ascii="仿宋_GB2312" w:eastAsia="仿宋_GB2312" w:hAnsi="仿宋_GB2312" w:cs="仿宋_GB2312" w:hint="eastAsia"/>
          <w:sz w:val="32"/>
          <w:szCs w:val="32"/>
        </w:rPr>
        <w:t>27</w:t>
      </w:r>
      <w:r w:rsidRPr="00C824CF">
        <w:rPr>
          <w:rFonts w:ascii="仿宋_GB2312" w:eastAsia="仿宋_GB2312" w:hAnsi="仿宋_GB2312" w:cs="仿宋_GB2312" w:hint="eastAsia"/>
          <w:sz w:val="32"/>
          <w:szCs w:val="32"/>
        </w:rPr>
        <w:t>条予以处罚。</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b/>
          <w:bCs/>
          <w:sz w:val="32"/>
          <w:szCs w:val="32"/>
        </w:rPr>
        <w:t>第四十条</w:t>
      </w:r>
      <w:r w:rsidRPr="00C824CF">
        <w:rPr>
          <w:rFonts w:ascii="仿宋_GB2312" w:eastAsia="仿宋_GB2312" w:hAnsi="仿宋_GB2312" w:cs="仿宋_GB2312"/>
          <w:sz w:val="32"/>
          <w:szCs w:val="32"/>
        </w:rPr>
        <w:t xml:space="preserve">　</w:t>
      </w:r>
      <w:r w:rsidRPr="00C824CF">
        <w:rPr>
          <w:rFonts w:ascii="仿宋_GB2312" w:eastAsia="仿宋_GB2312" w:hAnsi="仿宋_GB2312" w:cs="仿宋_GB2312" w:hint="eastAsia"/>
          <w:sz w:val="32"/>
          <w:szCs w:val="32"/>
        </w:rPr>
        <w:t>违反本办法第三十五条规定，</w:t>
      </w:r>
      <w:r w:rsidRPr="00C824CF">
        <w:rPr>
          <w:rFonts w:ascii="仿宋_GB2312" w:eastAsia="仿宋_GB2312" w:hAnsi="仿宋_GB2312" w:cs="仿宋_GB2312"/>
          <w:sz w:val="32"/>
          <w:szCs w:val="32"/>
        </w:rPr>
        <w:t>未取得动物诊疗许可证从事动物诊疗活动</w:t>
      </w:r>
      <w:r w:rsidRPr="00C824CF">
        <w:rPr>
          <w:rFonts w:ascii="仿宋_GB2312" w:eastAsia="仿宋_GB2312" w:hAnsi="仿宋_GB2312" w:cs="仿宋_GB2312" w:hint="eastAsia"/>
          <w:sz w:val="32"/>
          <w:szCs w:val="32"/>
        </w:rPr>
        <w:t>和</w:t>
      </w:r>
      <w:r w:rsidRPr="00C824CF">
        <w:rPr>
          <w:rFonts w:ascii="仿宋_GB2312" w:eastAsia="仿宋_GB2312" w:hAnsi="仿宋_GB2312" w:cs="仿宋_GB2312"/>
          <w:sz w:val="32"/>
          <w:szCs w:val="32"/>
        </w:rPr>
        <w:t>未按照规定实施卫生安全防护、消毒、隔离和处置诊疗废弃物的，由农业农村主管部门</w:t>
      </w:r>
      <w:r w:rsidRPr="00C824CF">
        <w:rPr>
          <w:rFonts w:ascii="仿宋_GB2312" w:eastAsia="仿宋_GB2312" w:hAnsi="仿宋_GB2312" w:cs="仿宋_GB2312" w:hint="eastAsia"/>
          <w:sz w:val="32"/>
          <w:szCs w:val="32"/>
        </w:rPr>
        <w:t>依据《</w:t>
      </w:r>
      <w:r w:rsidRPr="00C824CF">
        <w:rPr>
          <w:rFonts w:ascii="仿宋_GB2312" w:eastAsia="仿宋_GB2312" w:hAnsi="仿宋_GB2312" w:cs="仿宋_GB2312" w:hint="eastAsia"/>
          <w:sz w:val="32"/>
          <w:szCs w:val="32"/>
        </w:rPr>
        <w:t>中华人民共和国动物防疫法</w:t>
      </w:r>
      <w:r w:rsidRPr="00C824CF">
        <w:rPr>
          <w:rFonts w:ascii="仿宋_GB2312" w:eastAsia="仿宋_GB2312" w:hAnsi="仿宋_GB2312" w:cs="仿宋_GB2312" w:hint="eastAsia"/>
          <w:sz w:val="32"/>
          <w:szCs w:val="32"/>
        </w:rPr>
        <w:t>》第</w:t>
      </w:r>
      <w:r w:rsidRPr="00C824CF">
        <w:rPr>
          <w:rFonts w:ascii="仿宋_GB2312" w:eastAsia="仿宋_GB2312" w:hAnsi="仿宋_GB2312" w:cs="仿宋_GB2312" w:hint="eastAsia"/>
          <w:sz w:val="32"/>
          <w:szCs w:val="32"/>
        </w:rPr>
        <w:t>105</w:t>
      </w:r>
      <w:r w:rsidRPr="00C824CF">
        <w:rPr>
          <w:rFonts w:ascii="仿宋_GB2312" w:eastAsia="仿宋_GB2312" w:hAnsi="仿宋_GB2312" w:cs="仿宋_GB2312" w:hint="eastAsia"/>
          <w:sz w:val="32"/>
          <w:szCs w:val="32"/>
        </w:rPr>
        <w:t>条予以处罚。</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w:t>
      </w:r>
      <w:r w:rsidRPr="00C824CF">
        <w:rPr>
          <w:rFonts w:ascii="仿宋_GB2312" w:eastAsia="仿宋_GB2312" w:hAnsi="仿宋_GB2312" w:cs="仿宋_GB2312" w:hint="eastAsia"/>
          <w:b/>
          <w:bCs/>
          <w:sz w:val="32"/>
          <w:szCs w:val="32"/>
        </w:rPr>
        <w:t>四</w:t>
      </w:r>
      <w:r w:rsidRPr="00C824CF">
        <w:rPr>
          <w:rFonts w:ascii="仿宋_GB2312" w:eastAsia="仿宋_GB2312" w:hAnsi="仿宋_GB2312" w:cs="仿宋_GB2312" w:hint="eastAsia"/>
          <w:b/>
          <w:bCs/>
          <w:sz w:val="32"/>
          <w:szCs w:val="32"/>
        </w:rPr>
        <w:t>十</w:t>
      </w:r>
      <w:r w:rsidRPr="00C824CF">
        <w:rPr>
          <w:rFonts w:ascii="仿宋_GB2312" w:eastAsia="仿宋_GB2312" w:hAnsi="仿宋_GB2312" w:cs="仿宋_GB2312" w:hint="eastAsia"/>
          <w:b/>
          <w:bCs/>
          <w:sz w:val="32"/>
          <w:szCs w:val="32"/>
        </w:rPr>
        <w:t>一</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违反本办法</w:t>
      </w:r>
      <w:r w:rsidRPr="00C824CF">
        <w:rPr>
          <w:rFonts w:ascii="仿宋_GB2312" w:eastAsia="仿宋_GB2312" w:hAnsi="仿宋_GB2312" w:cs="仿宋_GB2312" w:hint="eastAsia"/>
          <w:sz w:val="32"/>
          <w:szCs w:val="32"/>
        </w:rPr>
        <w:t>其他</w:t>
      </w:r>
      <w:r w:rsidRPr="00C824CF">
        <w:rPr>
          <w:rFonts w:ascii="仿宋_GB2312" w:eastAsia="仿宋_GB2312" w:hAnsi="仿宋_GB2312" w:cs="仿宋_GB2312" w:hint="eastAsia"/>
          <w:sz w:val="32"/>
          <w:szCs w:val="32"/>
        </w:rPr>
        <w:t>规定的行为，法律、法规已经规定法律责任的，适用其规定。</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b/>
          <w:bCs/>
          <w:sz w:val="32"/>
          <w:szCs w:val="32"/>
        </w:rPr>
        <w:t>第四十</w:t>
      </w:r>
      <w:r w:rsidRPr="00C824CF">
        <w:rPr>
          <w:rFonts w:ascii="仿宋_GB2312" w:eastAsia="仿宋_GB2312" w:hAnsi="仿宋_GB2312" w:cs="仿宋_GB2312" w:hint="eastAsia"/>
          <w:b/>
          <w:bCs/>
          <w:sz w:val="32"/>
          <w:szCs w:val="32"/>
        </w:rPr>
        <w:t>二</w:t>
      </w:r>
      <w:r w:rsidRPr="00C824CF">
        <w:rPr>
          <w:rFonts w:ascii="仿宋_GB2312" w:eastAsia="仿宋_GB2312" w:hAnsi="仿宋_GB2312" w:cs="仿宋_GB2312"/>
          <w:b/>
          <w:bCs/>
          <w:sz w:val="32"/>
          <w:szCs w:val="32"/>
        </w:rPr>
        <w:t>条</w:t>
      </w:r>
      <w:r w:rsidRPr="00C824CF">
        <w:rPr>
          <w:rFonts w:ascii="仿宋_GB2312" w:eastAsia="仿宋_GB2312" w:hAnsi="仿宋_GB2312" w:cs="仿宋_GB2312"/>
          <w:sz w:val="32"/>
          <w:szCs w:val="32"/>
        </w:rPr>
        <w:t xml:space="preserve">　拒绝、阻碍执法人员执行公务的，由公安机关依法予以处罚；构成犯罪的，依法追究刑事责任。</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b/>
          <w:bCs/>
          <w:sz w:val="32"/>
          <w:szCs w:val="32"/>
        </w:rPr>
        <w:t>第四十</w:t>
      </w:r>
      <w:r w:rsidRPr="00C824CF">
        <w:rPr>
          <w:rFonts w:ascii="仿宋_GB2312" w:eastAsia="仿宋_GB2312" w:hAnsi="仿宋_GB2312" w:cs="仿宋_GB2312" w:hint="eastAsia"/>
          <w:b/>
          <w:bCs/>
          <w:sz w:val="32"/>
          <w:szCs w:val="32"/>
        </w:rPr>
        <w:t>三</w:t>
      </w:r>
      <w:r w:rsidRPr="00C824CF">
        <w:rPr>
          <w:rFonts w:ascii="仿宋_GB2312" w:eastAsia="仿宋_GB2312" w:hAnsi="仿宋_GB2312" w:cs="仿宋_GB2312"/>
          <w:b/>
          <w:bCs/>
          <w:sz w:val="32"/>
          <w:szCs w:val="32"/>
        </w:rPr>
        <w:t>条</w:t>
      </w:r>
      <w:r w:rsidRPr="00C824CF">
        <w:rPr>
          <w:rFonts w:ascii="仿宋_GB2312" w:eastAsia="仿宋_GB2312" w:hAnsi="仿宋_GB2312" w:cs="仿宋_GB2312"/>
          <w:sz w:val="32"/>
          <w:szCs w:val="32"/>
        </w:rPr>
        <w:t xml:space="preserve">　养犬管理相关部门及其工作人员存在玩忽职守、滥用职权、徇私舞弊等行为的，对直接负责的主管人员和直接责任人员依法给予处分</w:t>
      </w:r>
      <w:r w:rsidRPr="00C824CF">
        <w:rPr>
          <w:rFonts w:ascii="仿宋_GB2312" w:eastAsia="仿宋_GB2312" w:hAnsi="仿宋_GB2312" w:cs="仿宋_GB2312" w:hint="eastAsia"/>
          <w:sz w:val="32"/>
          <w:szCs w:val="32"/>
        </w:rPr>
        <w:t>；构成犯罪的，依法追究刑事责任。</w:t>
      </w:r>
    </w:p>
    <w:p w:rsidR="001E010C" w:rsidRPr="00C824CF" w:rsidRDefault="00A219D2" w:rsidP="00C824CF">
      <w:pPr>
        <w:pStyle w:val="a5"/>
        <w:widowControl/>
        <w:spacing w:before="0" w:beforeAutospacing="0" w:after="0" w:afterAutospacing="0" w:line="600" w:lineRule="exact"/>
        <w:ind w:firstLineChars="200" w:firstLine="640"/>
        <w:jc w:val="both"/>
        <w:rPr>
          <w:rFonts w:ascii="黑体" w:eastAsia="黑体" w:hAnsi="黑体" w:cs="黑体"/>
          <w:color w:val="333333"/>
          <w:sz w:val="32"/>
          <w:szCs w:val="32"/>
        </w:rPr>
      </w:pPr>
      <w:r w:rsidRPr="00C824CF">
        <w:rPr>
          <w:rFonts w:ascii="黑体" w:eastAsia="黑体" w:hAnsi="黑体" w:cs="黑体" w:hint="eastAsia"/>
          <w:color w:val="333333"/>
          <w:sz w:val="32"/>
          <w:szCs w:val="32"/>
        </w:rPr>
        <w:t>第</w:t>
      </w:r>
      <w:r w:rsidRPr="00C824CF">
        <w:rPr>
          <w:rFonts w:ascii="黑体" w:eastAsia="黑体" w:hAnsi="黑体" w:cs="黑体" w:hint="eastAsia"/>
          <w:color w:val="333333"/>
          <w:sz w:val="32"/>
          <w:szCs w:val="32"/>
        </w:rPr>
        <w:t>七</w:t>
      </w:r>
      <w:r w:rsidRPr="00C824CF">
        <w:rPr>
          <w:rFonts w:ascii="黑体" w:eastAsia="黑体" w:hAnsi="黑体" w:cs="黑体" w:hint="eastAsia"/>
          <w:color w:val="333333"/>
          <w:sz w:val="32"/>
          <w:szCs w:val="32"/>
        </w:rPr>
        <w:t>章　附</w:t>
      </w:r>
      <w:r w:rsidRPr="00C824CF">
        <w:rPr>
          <w:rFonts w:ascii="黑体" w:eastAsia="黑体" w:hAnsi="黑体" w:cs="黑体" w:hint="eastAsia"/>
          <w:color w:val="333333"/>
          <w:sz w:val="32"/>
          <w:szCs w:val="32"/>
        </w:rPr>
        <w:t xml:space="preserve"> </w:t>
      </w:r>
      <w:r w:rsidRPr="00C824CF">
        <w:rPr>
          <w:rFonts w:ascii="黑体" w:eastAsia="黑体" w:hAnsi="黑体" w:cs="黑体" w:hint="eastAsia"/>
          <w:color w:val="333333"/>
          <w:sz w:val="32"/>
          <w:szCs w:val="32"/>
        </w:rPr>
        <w:t> 则</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第四十</w:t>
      </w:r>
      <w:r w:rsidRPr="00C824CF">
        <w:rPr>
          <w:rFonts w:ascii="仿宋_GB2312" w:eastAsia="仿宋_GB2312" w:hAnsi="仿宋_GB2312" w:cs="仿宋_GB2312" w:hint="eastAsia"/>
          <w:b/>
          <w:bCs/>
          <w:sz w:val="32"/>
          <w:szCs w:val="32"/>
        </w:rPr>
        <w:t>四</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b/>
          <w:bCs/>
          <w:sz w:val="32"/>
          <w:szCs w:val="32"/>
        </w:rPr>
        <w:t xml:space="preserve">  </w:t>
      </w:r>
      <w:r w:rsidRPr="00C824CF">
        <w:rPr>
          <w:rFonts w:ascii="仿宋_GB2312" w:eastAsia="仿宋_GB2312" w:hAnsi="仿宋_GB2312" w:cs="仿宋_GB2312" w:hint="eastAsia"/>
          <w:sz w:val="32"/>
          <w:szCs w:val="32"/>
        </w:rPr>
        <w:t>办法所称的养犬人，是指饲养犬只的单位或者个人。</w:t>
      </w:r>
    </w:p>
    <w:p w:rsidR="001E010C" w:rsidRPr="00C824CF" w:rsidRDefault="00A219D2" w:rsidP="00C824CF">
      <w:pPr>
        <w:ind w:firstLineChars="200" w:firstLine="643"/>
        <w:rPr>
          <w:rFonts w:ascii="仿宋_GB2312" w:eastAsia="仿宋_GB2312" w:hAnsi="仿宋_GB2312" w:cs="仿宋_GB2312"/>
          <w:sz w:val="32"/>
          <w:szCs w:val="32"/>
        </w:rPr>
      </w:pPr>
      <w:r w:rsidRPr="00C824CF">
        <w:rPr>
          <w:rFonts w:ascii="仿宋_GB2312" w:eastAsia="仿宋_GB2312" w:hAnsi="仿宋_GB2312" w:cs="仿宋_GB2312" w:hint="eastAsia"/>
          <w:b/>
          <w:bCs/>
          <w:sz w:val="32"/>
          <w:szCs w:val="32"/>
        </w:rPr>
        <w:t>第四十</w:t>
      </w:r>
      <w:r w:rsidRPr="00C824CF">
        <w:rPr>
          <w:rFonts w:ascii="仿宋_GB2312" w:eastAsia="仿宋_GB2312" w:hAnsi="仿宋_GB2312" w:cs="仿宋_GB2312" w:hint="eastAsia"/>
          <w:b/>
          <w:bCs/>
          <w:sz w:val="32"/>
          <w:szCs w:val="32"/>
        </w:rPr>
        <w:t>五</w:t>
      </w:r>
      <w:r w:rsidRPr="00C824CF">
        <w:rPr>
          <w:rFonts w:ascii="仿宋_GB2312" w:eastAsia="仿宋_GB2312" w:hAnsi="仿宋_GB2312" w:cs="仿宋_GB2312" w:hint="eastAsia"/>
          <w:b/>
          <w:bCs/>
          <w:sz w:val="32"/>
          <w:szCs w:val="32"/>
        </w:rPr>
        <w:t>条</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sz w:val="32"/>
          <w:szCs w:val="32"/>
        </w:rPr>
        <w:t>本办法自</w:t>
      </w:r>
      <w:r w:rsidRPr="00C824CF">
        <w:rPr>
          <w:rFonts w:ascii="仿宋_GB2312" w:eastAsia="仿宋_GB2312" w:hAnsi="仿宋_GB2312" w:cs="仿宋_GB2312" w:hint="eastAsia"/>
          <w:sz w:val="32"/>
          <w:szCs w:val="32"/>
        </w:rPr>
        <w:t>202</w:t>
      </w:r>
      <w:r w:rsidRPr="00C824CF">
        <w:rPr>
          <w:rFonts w:ascii="仿宋_GB2312" w:eastAsia="仿宋_GB2312" w:hAnsi="仿宋_GB2312" w:cs="仿宋_GB2312" w:hint="eastAsia"/>
          <w:sz w:val="32"/>
          <w:szCs w:val="32"/>
        </w:rPr>
        <w:t>4</w:t>
      </w:r>
      <w:r w:rsidRPr="00C824CF">
        <w:rPr>
          <w:rFonts w:ascii="仿宋_GB2312" w:eastAsia="仿宋_GB2312" w:hAnsi="仿宋_GB2312" w:cs="仿宋_GB2312" w:hint="eastAsia"/>
          <w:sz w:val="32"/>
          <w:szCs w:val="32"/>
        </w:rPr>
        <w:t>年</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sz w:val="32"/>
          <w:szCs w:val="32"/>
        </w:rPr>
        <w:t>月</w:t>
      </w:r>
      <w:r w:rsidRPr="00C824CF">
        <w:rPr>
          <w:rFonts w:ascii="仿宋_GB2312" w:eastAsia="仿宋_GB2312" w:hAnsi="仿宋_GB2312" w:cs="仿宋_GB2312" w:hint="eastAsia"/>
          <w:sz w:val="32"/>
          <w:szCs w:val="32"/>
        </w:rPr>
        <w:t xml:space="preserve">  </w:t>
      </w:r>
      <w:r w:rsidRPr="00C824CF">
        <w:rPr>
          <w:rFonts w:ascii="仿宋_GB2312" w:eastAsia="仿宋_GB2312" w:hAnsi="仿宋_GB2312" w:cs="仿宋_GB2312" w:hint="eastAsia"/>
          <w:sz w:val="32"/>
          <w:szCs w:val="32"/>
        </w:rPr>
        <w:t>日起施行。</w:t>
      </w:r>
    </w:p>
    <w:p w:rsidR="001E010C" w:rsidRPr="00C824CF" w:rsidRDefault="001E010C" w:rsidP="00C824CF">
      <w:pPr>
        <w:spacing w:line="600" w:lineRule="exact"/>
        <w:ind w:firstLineChars="200" w:firstLine="640"/>
        <w:rPr>
          <w:rFonts w:ascii="仿宋_GB2312" w:eastAsia="仿宋_GB2312" w:hAnsi="仿宋_GB2312" w:cs="仿宋_GB2312"/>
          <w:sz w:val="32"/>
          <w:szCs w:val="32"/>
        </w:rPr>
      </w:pPr>
    </w:p>
    <w:p w:rsidR="001E010C" w:rsidRPr="00C824CF" w:rsidRDefault="001E010C" w:rsidP="00C824CF">
      <w:pPr>
        <w:spacing w:line="600" w:lineRule="exact"/>
        <w:ind w:firstLineChars="200" w:firstLine="640"/>
        <w:rPr>
          <w:rFonts w:ascii="仿宋_GB2312" w:eastAsia="仿宋_GB2312" w:hAnsi="仿宋_GB2312" w:cs="仿宋_GB2312"/>
          <w:sz w:val="32"/>
          <w:szCs w:val="32"/>
        </w:rPr>
      </w:pPr>
    </w:p>
    <w:sectPr w:rsidR="001E010C" w:rsidRPr="00C824C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9D2" w:rsidRDefault="00A219D2">
      <w:r>
        <w:separator/>
      </w:r>
    </w:p>
  </w:endnote>
  <w:endnote w:type="continuationSeparator" w:id="0">
    <w:p w:rsidR="00A219D2" w:rsidRDefault="00A21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Arial"/>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010C" w:rsidRDefault="00A219D2">
    <w:pPr>
      <w:pStyle w:val="a3"/>
    </w:pPr>
    <w:r>
      <w:rPr>
        <w:noProof/>
      </w:rPr>
      <mc:AlternateContent>
        <mc:Choice Requires="wps">
          <w:drawing>
            <wp:anchor distT="0" distB="0" distL="114300" distR="114300" simplePos="0" relativeHeight="251658240" behindDoc="0" locked="0" layoutInCell="1" allowOverlap="1">
              <wp:simplePos x="0" y="0"/>
              <wp:positionH relativeFrom="margin">
                <wp:posOffset>2395220</wp:posOffset>
              </wp:positionH>
              <wp:positionV relativeFrom="paragraph">
                <wp:posOffset>9525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E010C" w:rsidRDefault="00A219D2">
                          <w:pPr>
                            <w:pStyle w:val="a3"/>
                            <w:rPr>
                              <w:sz w:val="30"/>
                              <w:szCs w:val="30"/>
                            </w:rPr>
                          </w:pPr>
                          <w:r>
                            <w:rPr>
                              <w:rFonts w:hint="eastAsia"/>
                              <w:sz w:val="30"/>
                              <w:szCs w:val="30"/>
                            </w:rPr>
                            <w:t>—</w:t>
                          </w:r>
                          <w:r>
                            <w:rPr>
                              <w:rFonts w:hint="eastAsia"/>
                              <w:sz w:val="30"/>
                              <w:szCs w:val="30"/>
                            </w:rPr>
                            <w:t xml:space="preserve"> </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sidR="004E2622">
                            <w:rPr>
                              <w:noProof/>
                              <w:sz w:val="30"/>
                              <w:szCs w:val="30"/>
                            </w:rPr>
                            <w:t>1</w:t>
                          </w:r>
                          <w:r>
                            <w:rPr>
                              <w:rFonts w:hint="eastAsia"/>
                              <w:sz w:val="30"/>
                              <w:szCs w:val="30"/>
                            </w:rPr>
                            <w:fldChar w:fldCharType="end"/>
                          </w:r>
                          <w:r>
                            <w:rPr>
                              <w:rFonts w:hint="eastAsia"/>
                              <w:sz w:val="30"/>
                              <w:szCs w:val="30"/>
                            </w:rPr>
                            <w:t xml:space="preserve"> </w:t>
                          </w:r>
                          <w:r>
                            <w:rPr>
                              <w:rFonts w:hint="eastAsia"/>
                              <w:sz w:val="30"/>
                              <w:szCs w:val="3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188.6pt;margin-top:.75pt;width:2in;height:2in;z-index:251658240;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iJrBUd0AAAAJAQAADwAAAGRycy9kb3ducmV2Lnht&#10;bEyPy07DMBBF90j8gzVI7KhDStI2xKmgIiwr0bBg6cbTJOBHZLtp+HuGFSyvztWdM+V2NppN6MPg&#10;rID7RQIMbevUYDsB7019twYWorRKamdRwDcG2FbXV6UslLvYN5wOsWM0YkMhBfQxjgXnoe3RyLBw&#10;I1piJ+eNjBR9x5WXFxo3mqdJknMjB0sXejnirsf263A2AnZ10/gJg9cf+FovP/fPD/gyC3F7Mz89&#10;Aos4x78y/OqTOlTkdHRnqwLTAparVUpVAhkw4nmeUT4KSNebDHhV8v8fVD8AAAD//wMAUEsBAi0A&#10;FAAGAAgAAAAhALaDOJL+AAAA4QEAABMAAAAAAAAAAAAAAAAAAAAAAFtDb250ZW50X1R5cGVzXS54&#10;bWxQSwECLQAUAAYACAAAACEAOP0h/9YAAACUAQAACwAAAAAAAAAAAAAAAAAvAQAAX3JlbHMvLnJl&#10;bHNQSwECLQAUAAYACAAAACEAQAU6BmACAAAKBQAADgAAAAAAAAAAAAAAAAAuAgAAZHJzL2Uyb0Rv&#10;Yy54bWxQSwECLQAUAAYACAAAACEAiJrBUd0AAAAJAQAADwAAAAAAAAAAAAAAAAC6BAAAZHJzL2Rv&#10;d25yZXYueG1sUEsFBgAAAAAEAAQA8wAAAMQFAAAAAA==&#10;" filled="f" stroked="f" strokeweight=".5pt">
              <v:textbox style="mso-fit-shape-to-text:t" inset="0,0,0,0">
                <w:txbxContent>
                  <w:p w:rsidR="001E010C" w:rsidRDefault="00A219D2">
                    <w:pPr>
                      <w:pStyle w:val="a3"/>
                      <w:rPr>
                        <w:sz w:val="30"/>
                        <w:szCs w:val="30"/>
                      </w:rPr>
                    </w:pPr>
                    <w:r>
                      <w:rPr>
                        <w:rFonts w:hint="eastAsia"/>
                        <w:sz w:val="30"/>
                        <w:szCs w:val="30"/>
                      </w:rPr>
                      <w:t>—</w:t>
                    </w:r>
                    <w:r>
                      <w:rPr>
                        <w:rFonts w:hint="eastAsia"/>
                        <w:sz w:val="30"/>
                        <w:szCs w:val="30"/>
                      </w:rPr>
                      <w:t xml:space="preserve"> </w:t>
                    </w:r>
                    <w:r>
                      <w:rPr>
                        <w:rFonts w:hint="eastAsia"/>
                        <w:sz w:val="30"/>
                        <w:szCs w:val="30"/>
                      </w:rPr>
                      <w:fldChar w:fldCharType="begin"/>
                    </w:r>
                    <w:r>
                      <w:rPr>
                        <w:rFonts w:hint="eastAsia"/>
                        <w:sz w:val="30"/>
                        <w:szCs w:val="30"/>
                      </w:rPr>
                      <w:instrText xml:space="preserve"> PAGE  \* MERGEFORMAT </w:instrText>
                    </w:r>
                    <w:r>
                      <w:rPr>
                        <w:rFonts w:hint="eastAsia"/>
                        <w:sz w:val="30"/>
                        <w:szCs w:val="30"/>
                      </w:rPr>
                      <w:fldChar w:fldCharType="separate"/>
                    </w:r>
                    <w:r w:rsidR="004E2622">
                      <w:rPr>
                        <w:noProof/>
                        <w:sz w:val="30"/>
                        <w:szCs w:val="30"/>
                      </w:rPr>
                      <w:t>1</w:t>
                    </w:r>
                    <w:r>
                      <w:rPr>
                        <w:rFonts w:hint="eastAsia"/>
                        <w:sz w:val="30"/>
                        <w:szCs w:val="30"/>
                      </w:rPr>
                      <w:fldChar w:fldCharType="end"/>
                    </w:r>
                    <w:r>
                      <w:rPr>
                        <w:rFonts w:hint="eastAsia"/>
                        <w:sz w:val="30"/>
                        <w:szCs w:val="30"/>
                      </w:rPr>
                      <w:t xml:space="preserve"> </w:t>
                    </w:r>
                    <w:r>
                      <w:rPr>
                        <w:rFonts w:hint="eastAsia"/>
                        <w:sz w:val="30"/>
                        <w:szCs w:val="30"/>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9D2" w:rsidRDefault="00A219D2">
      <w:r>
        <w:separator/>
      </w:r>
    </w:p>
  </w:footnote>
  <w:footnote w:type="continuationSeparator" w:id="0">
    <w:p w:rsidR="00A219D2" w:rsidRDefault="00A219D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8EE1AFC"/>
    <w:multiLevelType w:val="singleLevel"/>
    <w:tmpl w:val="D8EE1AFC"/>
    <w:lvl w:ilvl="0">
      <w:start w:val="1"/>
      <w:numFmt w:val="chineseCounting"/>
      <w:suff w:val="nothing"/>
      <w:lvlText w:val="（%1）"/>
      <w:lvlJc w:val="left"/>
      <w:rPr>
        <w:rFonts w:hint="eastAsia"/>
      </w:rPr>
    </w:lvl>
  </w:abstractNum>
  <w:abstractNum w:abstractNumId="1" w15:restartNumberingAfterBreak="0">
    <w:nsid w:val="161D50E8"/>
    <w:multiLevelType w:val="singleLevel"/>
    <w:tmpl w:val="161D50E8"/>
    <w:lvl w:ilvl="0">
      <w:start w:val="3"/>
      <w:numFmt w:val="chineseCounting"/>
      <w:suff w:val="space"/>
      <w:lvlText w:val="第%1章"/>
      <w:lvlJc w:val="left"/>
      <w:pPr>
        <w:ind w:left="-1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665CFC"/>
    <w:rsid w:val="001E010C"/>
    <w:rsid w:val="004E2622"/>
    <w:rsid w:val="004E62BB"/>
    <w:rsid w:val="00A219D2"/>
    <w:rsid w:val="00A77B08"/>
    <w:rsid w:val="00C824CF"/>
    <w:rsid w:val="01685653"/>
    <w:rsid w:val="01A05A0B"/>
    <w:rsid w:val="01BA0ED1"/>
    <w:rsid w:val="01EF36A7"/>
    <w:rsid w:val="02042BFD"/>
    <w:rsid w:val="0238532F"/>
    <w:rsid w:val="02AB0D1E"/>
    <w:rsid w:val="03134A9D"/>
    <w:rsid w:val="034832A5"/>
    <w:rsid w:val="04D51E8A"/>
    <w:rsid w:val="05246CA6"/>
    <w:rsid w:val="05C31D2B"/>
    <w:rsid w:val="06257A3F"/>
    <w:rsid w:val="07AF0D12"/>
    <w:rsid w:val="094E3EA7"/>
    <w:rsid w:val="098260B3"/>
    <w:rsid w:val="099613ED"/>
    <w:rsid w:val="0B10155A"/>
    <w:rsid w:val="0B4705E3"/>
    <w:rsid w:val="0C0A7FBE"/>
    <w:rsid w:val="0CA154AC"/>
    <w:rsid w:val="0DAC69B8"/>
    <w:rsid w:val="0DB831E8"/>
    <w:rsid w:val="0E8F44DF"/>
    <w:rsid w:val="0EAA2745"/>
    <w:rsid w:val="0FA44A66"/>
    <w:rsid w:val="0FBD6756"/>
    <w:rsid w:val="0FC72EBD"/>
    <w:rsid w:val="10930B18"/>
    <w:rsid w:val="11393CCA"/>
    <w:rsid w:val="1206276B"/>
    <w:rsid w:val="13F61830"/>
    <w:rsid w:val="15105842"/>
    <w:rsid w:val="15163DFF"/>
    <w:rsid w:val="151D3575"/>
    <w:rsid w:val="15DB22D4"/>
    <w:rsid w:val="1652069D"/>
    <w:rsid w:val="17037C44"/>
    <w:rsid w:val="177A3B17"/>
    <w:rsid w:val="17D31401"/>
    <w:rsid w:val="1838272F"/>
    <w:rsid w:val="18551543"/>
    <w:rsid w:val="187A6565"/>
    <w:rsid w:val="19AB238F"/>
    <w:rsid w:val="1ACF62F5"/>
    <w:rsid w:val="1AEA5784"/>
    <w:rsid w:val="1B9D21E5"/>
    <w:rsid w:val="1CD5474B"/>
    <w:rsid w:val="1E453359"/>
    <w:rsid w:val="1E5A435E"/>
    <w:rsid w:val="1E665CFC"/>
    <w:rsid w:val="1EDF1620"/>
    <w:rsid w:val="1FB6528C"/>
    <w:rsid w:val="205039F6"/>
    <w:rsid w:val="2172308E"/>
    <w:rsid w:val="21835032"/>
    <w:rsid w:val="224B3923"/>
    <w:rsid w:val="22746682"/>
    <w:rsid w:val="22836669"/>
    <w:rsid w:val="2289312A"/>
    <w:rsid w:val="22D71B79"/>
    <w:rsid w:val="22E736A1"/>
    <w:rsid w:val="238C13EB"/>
    <w:rsid w:val="24211319"/>
    <w:rsid w:val="268E3876"/>
    <w:rsid w:val="26A11024"/>
    <w:rsid w:val="2725223B"/>
    <w:rsid w:val="27743012"/>
    <w:rsid w:val="27AC1E51"/>
    <w:rsid w:val="28A67FAF"/>
    <w:rsid w:val="293B05E6"/>
    <w:rsid w:val="29FE4852"/>
    <w:rsid w:val="2ABE3B90"/>
    <w:rsid w:val="2ADA3124"/>
    <w:rsid w:val="2AF32726"/>
    <w:rsid w:val="2B9B0098"/>
    <w:rsid w:val="2C3D3575"/>
    <w:rsid w:val="2DDF3FCC"/>
    <w:rsid w:val="2EC65E0E"/>
    <w:rsid w:val="2F56525A"/>
    <w:rsid w:val="2F5A6D9F"/>
    <w:rsid w:val="2F7F165B"/>
    <w:rsid w:val="2FE11A3A"/>
    <w:rsid w:val="2FE80631"/>
    <w:rsid w:val="301D3C1F"/>
    <w:rsid w:val="305A54D9"/>
    <w:rsid w:val="30B17DCB"/>
    <w:rsid w:val="3164525A"/>
    <w:rsid w:val="319B257C"/>
    <w:rsid w:val="31AE1BAD"/>
    <w:rsid w:val="32C44767"/>
    <w:rsid w:val="32F809E1"/>
    <w:rsid w:val="331B68E6"/>
    <w:rsid w:val="338D3C69"/>
    <w:rsid w:val="342549E3"/>
    <w:rsid w:val="34B92C6E"/>
    <w:rsid w:val="35CC523E"/>
    <w:rsid w:val="35F9325E"/>
    <w:rsid w:val="367A7519"/>
    <w:rsid w:val="39E87AE7"/>
    <w:rsid w:val="3A422C4B"/>
    <w:rsid w:val="3CA951CC"/>
    <w:rsid w:val="3D1E7A1D"/>
    <w:rsid w:val="3DDE4192"/>
    <w:rsid w:val="3E361EE5"/>
    <w:rsid w:val="3F072D08"/>
    <w:rsid w:val="3F883CD4"/>
    <w:rsid w:val="3FAA1246"/>
    <w:rsid w:val="40807AE5"/>
    <w:rsid w:val="40C87F29"/>
    <w:rsid w:val="40DF7E18"/>
    <w:rsid w:val="41227409"/>
    <w:rsid w:val="414E3A70"/>
    <w:rsid w:val="41FC60D4"/>
    <w:rsid w:val="42273432"/>
    <w:rsid w:val="42A30A38"/>
    <w:rsid w:val="42D34951"/>
    <w:rsid w:val="4388245C"/>
    <w:rsid w:val="43A03FC6"/>
    <w:rsid w:val="43CA5579"/>
    <w:rsid w:val="44E619ED"/>
    <w:rsid w:val="45483C7A"/>
    <w:rsid w:val="45F74E3A"/>
    <w:rsid w:val="464360D6"/>
    <w:rsid w:val="46644B50"/>
    <w:rsid w:val="466741F6"/>
    <w:rsid w:val="46D27B3C"/>
    <w:rsid w:val="4733693E"/>
    <w:rsid w:val="475D1CAF"/>
    <w:rsid w:val="478F7C40"/>
    <w:rsid w:val="47BF656B"/>
    <w:rsid w:val="49D94484"/>
    <w:rsid w:val="49E74E54"/>
    <w:rsid w:val="4A4D28B2"/>
    <w:rsid w:val="4A6514F3"/>
    <w:rsid w:val="4A783ACF"/>
    <w:rsid w:val="4A9B6012"/>
    <w:rsid w:val="4AC66E2F"/>
    <w:rsid w:val="4B067C57"/>
    <w:rsid w:val="4B7225AC"/>
    <w:rsid w:val="4BDE758A"/>
    <w:rsid w:val="4C115242"/>
    <w:rsid w:val="4C1A3BC7"/>
    <w:rsid w:val="4F2C72A9"/>
    <w:rsid w:val="508D08FD"/>
    <w:rsid w:val="519A41D4"/>
    <w:rsid w:val="519D17C0"/>
    <w:rsid w:val="52905141"/>
    <w:rsid w:val="52B43067"/>
    <w:rsid w:val="534E5CDB"/>
    <w:rsid w:val="5364708E"/>
    <w:rsid w:val="54143520"/>
    <w:rsid w:val="54183D13"/>
    <w:rsid w:val="548844B1"/>
    <w:rsid w:val="55561D2C"/>
    <w:rsid w:val="55915E66"/>
    <w:rsid w:val="56B614BB"/>
    <w:rsid w:val="587F50F3"/>
    <w:rsid w:val="58C6622B"/>
    <w:rsid w:val="5A3103CF"/>
    <w:rsid w:val="5C3E4D07"/>
    <w:rsid w:val="5C4C1146"/>
    <w:rsid w:val="5D3467E7"/>
    <w:rsid w:val="5E9F3C90"/>
    <w:rsid w:val="5F2D39E6"/>
    <w:rsid w:val="5FA454D6"/>
    <w:rsid w:val="605163F5"/>
    <w:rsid w:val="6165341B"/>
    <w:rsid w:val="61CA764D"/>
    <w:rsid w:val="622E3116"/>
    <w:rsid w:val="65067179"/>
    <w:rsid w:val="655D6E4E"/>
    <w:rsid w:val="67926911"/>
    <w:rsid w:val="67E23DED"/>
    <w:rsid w:val="692569A2"/>
    <w:rsid w:val="693E0B05"/>
    <w:rsid w:val="69CC10B9"/>
    <w:rsid w:val="6A070EC3"/>
    <w:rsid w:val="6AE03BC2"/>
    <w:rsid w:val="6AFA0C8F"/>
    <w:rsid w:val="6BB72A35"/>
    <w:rsid w:val="6C07152F"/>
    <w:rsid w:val="6C1A37CC"/>
    <w:rsid w:val="6D6B3532"/>
    <w:rsid w:val="6DF03246"/>
    <w:rsid w:val="6E834B1B"/>
    <w:rsid w:val="705F36C9"/>
    <w:rsid w:val="70687D50"/>
    <w:rsid w:val="706D352B"/>
    <w:rsid w:val="70B21EF2"/>
    <w:rsid w:val="71A66178"/>
    <w:rsid w:val="71A92029"/>
    <w:rsid w:val="72E02ABE"/>
    <w:rsid w:val="72F463CF"/>
    <w:rsid w:val="73BB77E8"/>
    <w:rsid w:val="748D001C"/>
    <w:rsid w:val="74F3464D"/>
    <w:rsid w:val="760E0115"/>
    <w:rsid w:val="76C22EC8"/>
    <w:rsid w:val="770D00F4"/>
    <w:rsid w:val="772474D7"/>
    <w:rsid w:val="77500C6B"/>
    <w:rsid w:val="776E3EA0"/>
    <w:rsid w:val="77C5535C"/>
    <w:rsid w:val="786B4A19"/>
    <w:rsid w:val="78792720"/>
    <w:rsid w:val="796E6998"/>
    <w:rsid w:val="79C41E35"/>
    <w:rsid w:val="79C7372E"/>
    <w:rsid w:val="79CB252C"/>
    <w:rsid w:val="7A4C5344"/>
    <w:rsid w:val="7A607DFA"/>
    <w:rsid w:val="7AA46DA3"/>
    <w:rsid w:val="7C735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3FC630"/>
  <w15:docId w15:val="{846BFF48-3A0B-4BDC-8DBF-9CBD1EB7B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5E7C9"/>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662</Words>
  <Characters>3776</Characters>
  <Application>Microsoft Office Word</Application>
  <DocSecurity>0</DocSecurity>
  <Lines>31</Lines>
  <Paragraphs>8</Paragraphs>
  <ScaleCrop>false</ScaleCrop>
  <Company>Microsoft</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未定义</dc:creator>
  <cp:lastModifiedBy>王琳</cp:lastModifiedBy>
  <cp:revision>3</cp:revision>
  <cp:lastPrinted>2024-11-20T00:45:00Z</cp:lastPrinted>
  <dcterms:created xsi:type="dcterms:W3CDTF">2024-06-05T07:25:00Z</dcterms:created>
  <dcterms:modified xsi:type="dcterms:W3CDTF">2024-12-06T06:50:00Z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